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14E82" w14:textId="77777777" w:rsidR="006554F3" w:rsidRDefault="006554F3" w:rsidP="00BC5D66">
      <w:pPr>
        <w:jc w:val="center"/>
        <w:rPr>
          <w:rFonts w:ascii="Shorelines Script Bold" w:hAnsi="Shorelines Script Bold"/>
          <w:b/>
          <w:bCs/>
          <w:color w:val="FF0066"/>
          <w:sz w:val="48"/>
          <w:szCs w:val="48"/>
        </w:rPr>
      </w:pPr>
    </w:p>
    <w:p w14:paraId="46CEC382" w14:textId="338C91CB" w:rsidR="00665C69" w:rsidRPr="008A78ED" w:rsidRDefault="00607342" w:rsidP="00BC5D66">
      <w:pPr>
        <w:jc w:val="center"/>
        <w:rPr>
          <w:rFonts w:ascii="Dreaming Outloud Script Pro" w:hAnsi="Dreaming Outloud Script Pro" w:cs="Dreaming Outloud Script Pro"/>
          <w:b/>
          <w:bCs/>
          <w:color w:val="FF0066"/>
          <w:sz w:val="48"/>
          <w:szCs w:val="48"/>
          <w:lang w:val="de-DE"/>
        </w:rPr>
      </w:pPr>
      <w:r>
        <w:rPr>
          <w:rFonts w:ascii="Dreaming Outloud Script Pro" w:hAnsi="Dreaming Outloud Script Pro" w:cs="Dreaming Outloud Script Pro"/>
          <w:b/>
          <w:bCs/>
          <w:color w:val="FF0066"/>
          <w:sz w:val="48"/>
          <w:szCs w:val="48"/>
          <w:lang w:val="de-DE"/>
        </w:rPr>
        <w:t>Dienstcharta</w:t>
      </w:r>
    </w:p>
    <w:p w14:paraId="25EBB109" w14:textId="3BA6CFCA" w:rsidR="00B5580B" w:rsidRPr="008A78ED" w:rsidRDefault="00C81163" w:rsidP="00BC5D66">
      <w:pPr>
        <w:jc w:val="center"/>
        <w:rPr>
          <w:rFonts w:ascii="Calibri Light" w:hAnsi="Calibri Light" w:cs="Calibri Light"/>
          <w:b/>
          <w:bCs/>
          <w:sz w:val="44"/>
          <w:szCs w:val="44"/>
          <w:lang w:val="de-DE"/>
        </w:rPr>
      </w:pPr>
      <w:r w:rsidRPr="008A78ED">
        <w:rPr>
          <w:rFonts w:ascii="Calibri Light" w:hAnsi="Calibri Light" w:cs="Calibri Light"/>
          <w:b/>
          <w:bCs/>
          <w:sz w:val="44"/>
          <w:szCs w:val="44"/>
          <w:lang w:val="de-DE"/>
        </w:rPr>
        <w:t>Frauenhausdienst Bozen</w:t>
      </w:r>
    </w:p>
    <w:p w14:paraId="2D60D52A" w14:textId="77777777" w:rsidR="003B7BE8" w:rsidRPr="008A78ED" w:rsidRDefault="003B7BE8">
      <w:pPr>
        <w:rPr>
          <w:lang w:val="de-DE"/>
        </w:rPr>
      </w:pPr>
    </w:p>
    <w:p w14:paraId="5013728A" w14:textId="77777777" w:rsidR="003B7BE8" w:rsidRPr="008A78ED" w:rsidRDefault="003B7BE8">
      <w:pPr>
        <w:rPr>
          <w:lang w:val="de-DE"/>
        </w:rPr>
      </w:pPr>
    </w:p>
    <w:p w14:paraId="7750A4DB" w14:textId="77777777" w:rsidR="00BC5D66" w:rsidRPr="008A78ED" w:rsidRDefault="00BC5D66">
      <w:pPr>
        <w:rPr>
          <w:lang w:val="de-DE"/>
        </w:rPr>
      </w:pPr>
    </w:p>
    <w:p w14:paraId="5C7E8CE5" w14:textId="77777777" w:rsidR="00BC5D66" w:rsidRPr="008A78ED" w:rsidRDefault="00BC5D66">
      <w:pPr>
        <w:rPr>
          <w:lang w:val="de-DE"/>
        </w:rPr>
      </w:pPr>
    </w:p>
    <w:p w14:paraId="012FD732" w14:textId="77777777" w:rsidR="00BC5D66" w:rsidRPr="008A78ED" w:rsidRDefault="00BC5D66">
      <w:pPr>
        <w:rPr>
          <w:lang w:val="de-DE"/>
        </w:rPr>
      </w:pPr>
    </w:p>
    <w:p w14:paraId="1AF1F6E8" w14:textId="77777777" w:rsidR="00BC5D66" w:rsidRPr="008A78ED" w:rsidRDefault="00BC5D66">
      <w:pPr>
        <w:rPr>
          <w:lang w:val="de-DE"/>
        </w:rPr>
      </w:pPr>
    </w:p>
    <w:p w14:paraId="5FA8272C" w14:textId="77777777" w:rsidR="00BC5D66" w:rsidRPr="008A78ED" w:rsidRDefault="00BC5D66">
      <w:pPr>
        <w:rPr>
          <w:lang w:val="de-DE"/>
        </w:rPr>
      </w:pPr>
    </w:p>
    <w:p w14:paraId="2E8BE88A" w14:textId="77777777" w:rsidR="00BC5D66" w:rsidRPr="008A78ED" w:rsidRDefault="00BC5D66">
      <w:pPr>
        <w:rPr>
          <w:lang w:val="de-DE"/>
        </w:rPr>
      </w:pPr>
    </w:p>
    <w:p w14:paraId="5BF912BE" w14:textId="77777777" w:rsidR="00BC5D66" w:rsidRPr="008A78ED" w:rsidRDefault="00BC5D66">
      <w:pPr>
        <w:rPr>
          <w:lang w:val="de-DE"/>
        </w:rPr>
      </w:pPr>
    </w:p>
    <w:p w14:paraId="2229B4A5" w14:textId="77777777" w:rsidR="00BC5D66" w:rsidRPr="008A78ED" w:rsidRDefault="00BC5D66">
      <w:pPr>
        <w:rPr>
          <w:lang w:val="de-DE"/>
        </w:rPr>
      </w:pPr>
    </w:p>
    <w:p w14:paraId="730F134B" w14:textId="77777777" w:rsidR="00BC5D66" w:rsidRPr="008A78ED" w:rsidRDefault="00BC5D66">
      <w:pPr>
        <w:rPr>
          <w:lang w:val="de-DE"/>
        </w:rPr>
      </w:pPr>
    </w:p>
    <w:p w14:paraId="2E7B7CAF" w14:textId="77777777" w:rsidR="00BC5D66" w:rsidRPr="008A78ED" w:rsidRDefault="00BC5D66">
      <w:pPr>
        <w:rPr>
          <w:lang w:val="de-DE"/>
        </w:rPr>
      </w:pPr>
    </w:p>
    <w:p w14:paraId="71116927" w14:textId="77777777" w:rsidR="00BC5D66" w:rsidRPr="008A78ED" w:rsidRDefault="00BC5D66">
      <w:pPr>
        <w:rPr>
          <w:lang w:val="de-DE"/>
        </w:rPr>
      </w:pPr>
    </w:p>
    <w:p w14:paraId="34BE1CA3" w14:textId="77777777" w:rsidR="00BC5D66" w:rsidRPr="008A78ED" w:rsidRDefault="00BC5D66">
      <w:pPr>
        <w:rPr>
          <w:lang w:val="de-DE"/>
        </w:rPr>
      </w:pPr>
    </w:p>
    <w:p w14:paraId="26AC61ED" w14:textId="77777777" w:rsidR="00BC5D66" w:rsidRPr="008A78ED" w:rsidRDefault="00BC5D66">
      <w:pPr>
        <w:rPr>
          <w:lang w:val="de-DE"/>
        </w:rPr>
      </w:pPr>
    </w:p>
    <w:p w14:paraId="12F31E88" w14:textId="77777777" w:rsidR="006554F3" w:rsidRPr="008A78ED" w:rsidRDefault="006554F3">
      <w:pPr>
        <w:rPr>
          <w:lang w:val="de-DE"/>
        </w:rPr>
      </w:pPr>
    </w:p>
    <w:p w14:paraId="3B4B52F0" w14:textId="77777777" w:rsidR="003B7BE8" w:rsidRPr="008A78ED" w:rsidRDefault="003B7BE8">
      <w:pPr>
        <w:rPr>
          <w:lang w:val="de-DE"/>
        </w:rPr>
      </w:pPr>
    </w:p>
    <w:p w14:paraId="536E1D77" w14:textId="77777777" w:rsidR="00DE6975" w:rsidRPr="008A78ED" w:rsidRDefault="003B7BE8">
      <w:pPr>
        <w:rPr>
          <w:lang w:val="de-DE"/>
        </w:rPr>
      </w:pPr>
      <w:proofErr w:type="spellStart"/>
      <w:r w:rsidRPr="008A78ED">
        <w:rPr>
          <w:lang w:val="de-DE"/>
        </w:rPr>
        <w:t>Aggiornata</w:t>
      </w:r>
      <w:proofErr w:type="spellEnd"/>
      <w:r w:rsidRPr="008A78ED">
        <w:rPr>
          <w:lang w:val="de-DE"/>
        </w:rPr>
        <w:t xml:space="preserve"> al</w:t>
      </w:r>
      <w:r w:rsidR="00E977BE" w:rsidRPr="008A78ED">
        <w:rPr>
          <w:lang w:val="de-DE"/>
        </w:rPr>
        <w:t>: 8/10/2024</w:t>
      </w:r>
    </w:p>
    <w:p w14:paraId="1610FB3C" w14:textId="77777777" w:rsidR="00E977BE" w:rsidRPr="008A78ED" w:rsidRDefault="00E977BE">
      <w:pPr>
        <w:rPr>
          <w:lang w:val="de-DE"/>
        </w:rPr>
      </w:pPr>
    </w:p>
    <w:p w14:paraId="147CBA6E" w14:textId="447CD227" w:rsidR="00E977BE" w:rsidRPr="008A78ED" w:rsidRDefault="00E977BE">
      <w:pPr>
        <w:rPr>
          <w:lang w:val="de-DE"/>
        </w:rPr>
        <w:sectPr w:rsidR="00E977BE" w:rsidRPr="008A78ED">
          <w:headerReference w:type="default" r:id="rId8"/>
          <w:pgSz w:w="11906" w:h="16838"/>
          <w:pgMar w:top="1417" w:right="1134" w:bottom="1134" w:left="1134" w:header="708" w:footer="708" w:gutter="0"/>
          <w:cols w:space="708"/>
          <w:docGrid w:linePitch="360"/>
        </w:sectPr>
      </w:pPr>
    </w:p>
    <w:p w14:paraId="356A6A7F" w14:textId="6F969221" w:rsidR="00B5580B" w:rsidRPr="008A78ED" w:rsidRDefault="00B5580B">
      <w:pPr>
        <w:rPr>
          <w:lang w:val="de-DE"/>
        </w:rPr>
      </w:pPr>
    </w:p>
    <w:p w14:paraId="4486E753" w14:textId="26F9C3F4" w:rsidR="00B5580B" w:rsidRPr="00607342" w:rsidRDefault="00460F90">
      <w:pPr>
        <w:rPr>
          <w:b/>
          <w:bCs/>
          <w:color w:val="FF0066"/>
          <w:sz w:val="28"/>
          <w:szCs w:val="28"/>
          <w:lang w:val="de-DE"/>
        </w:rPr>
      </w:pPr>
      <w:r w:rsidRPr="00607342">
        <w:rPr>
          <w:b/>
          <w:bCs/>
          <w:color w:val="FF0066"/>
          <w:sz w:val="28"/>
          <w:szCs w:val="28"/>
          <w:lang w:val="de-DE"/>
        </w:rPr>
        <w:t>Inhaltsangabe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09"/>
      </w:tblGrid>
      <w:tr w:rsidR="004F3730" w:rsidRPr="000230EA" w14:paraId="37235A4C" w14:textId="7D0F01BF" w:rsidTr="0F0FA126">
        <w:trPr>
          <w:trHeight w:val="300"/>
        </w:trPr>
        <w:tc>
          <w:tcPr>
            <w:tcW w:w="8897" w:type="dxa"/>
            <w:vAlign w:val="center"/>
          </w:tcPr>
          <w:p w14:paraId="6F894BDD" w14:textId="01E25931" w:rsidR="004F3730" w:rsidRPr="000230EA" w:rsidRDefault="58462759" w:rsidP="0F0FA126">
            <w:pPr>
              <w:pStyle w:val="Paragrafoelenco"/>
              <w:numPr>
                <w:ilvl w:val="0"/>
                <w:numId w:val="9"/>
              </w:numPr>
              <w:spacing w:after="240"/>
              <w:rPr>
                <w:rFonts w:ascii="Calibri Light" w:hAnsi="Calibri Light" w:cs="Calibri Light"/>
                <w:sz w:val="24"/>
                <w:szCs w:val="24"/>
                <w:lang w:val="de-DE"/>
              </w:rPr>
            </w:pPr>
            <w:r w:rsidRPr="0F0FA126">
              <w:rPr>
                <w:rFonts w:ascii="Calibri Light" w:hAnsi="Calibri Light" w:cs="Calibri Light"/>
                <w:sz w:val="24"/>
                <w:szCs w:val="24"/>
                <w:lang w:val="de-DE"/>
              </w:rPr>
              <w:t>Vorwort</w:t>
            </w:r>
            <w:r w:rsidR="75443777" w:rsidRPr="0F0FA126">
              <w:rPr>
                <w:rFonts w:ascii="Calibri Light" w:hAnsi="Calibri Light" w:cs="Calibri Light"/>
                <w:sz w:val="24"/>
                <w:szCs w:val="24"/>
                <w:lang w:val="de-DE"/>
              </w:rPr>
              <w:t>............................</w:t>
            </w:r>
            <w:r w:rsidR="004F3730" w:rsidRPr="0F0FA126">
              <w:rPr>
                <w:rFonts w:ascii="Calibri Light" w:hAnsi="Calibri Light" w:cs="Calibri Light"/>
                <w:sz w:val="24"/>
                <w:szCs w:val="24"/>
                <w:lang w:val="de-DE"/>
              </w:rPr>
              <w:t>……………………………………………………………………</w:t>
            </w:r>
            <w:proofErr w:type="gramStart"/>
            <w:r w:rsidR="004F3730" w:rsidRPr="0F0FA126">
              <w:rPr>
                <w:rFonts w:ascii="Calibri Light" w:hAnsi="Calibri Light" w:cs="Calibri Light"/>
                <w:sz w:val="24"/>
                <w:szCs w:val="24"/>
                <w:lang w:val="de-DE"/>
              </w:rPr>
              <w:t>…….</w:t>
            </w:r>
            <w:proofErr w:type="gramEnd"/>
            <w:r w:rsidR="004F3730" w:rsidRPr="0F0FA126">
              <w:rPr>
                <w:rFonts w:ascii="Calibri Light" w:hAnsi="Calibri Light" w:cs="Calibri Light"/>
                <w:sz w:val="24"/>
                <w:szCs w:val="24"/>
                <w:lang w:val="de-DE"/>
              </w:rPr>
              <w:t>.</w:t>
            </w:r>
            <w:r w:rsidR="09FE9EA0" w:rsidRPr="0F0FA126">
              <w:rPr>
                <w:rFonts w:ascii="Calibri Light" w:hAnsi="Calibri Light" w:cs="Calibri Light"/>
                <w:sz w:val="24"/>
                <w:szCs w:val="24"/>
                <w:lang w:val="de-DE"/>
              </w:rPr>
              <w:t xml:space="preserve">           2</w:t>
            </w:r>
          </w:p>
        </w:tc>
        <w:tc>
          <w:tcPr>
            <w:tcW w:w="709" w:type="dxa"/>
            <w:vAlign w:val="center"/>
          </w:tcPr>
          <w:p w14:paraId="43C2E61C" w14:textId="65340041" w:rsidR="004F3730" w:rsidRPr="000230EA" w:rsidRDefault="004F3730" w:rsidP="004E3E90">
            <w:pPr>
              <w:spacing w:after="240"/>
              <w:jc w:val="center"/>
              <w:rPr>
                <w:rFonts w:ascii="Calibri Light" w:hAnsi="Calibri Light" w:cs="Calibri Light"/>
                <w:sz w:val="24"/>
                <w:szCs w:val="24"/>
              </w:rPr>
            </w:pPr>
          </w:p>
        </w:tc>
      </w:tr>
      <w:tr w:rsidR="004F3730" w:rsidRPr="000230EA" w14:paraId="50451482" w14:textId="539F8F9C" w:rsidTr="0F0FA126">
        <w:trPr>
          <w:trHeight w:val="300"/>
        </w:trPr>
        <w:tc>
          <w:tcPr>
            <w:tcW w:w="8897" w:type="dxa"/>
            <w:vAlign w:val="center"/>
          </w:tcPr>
          <w:p w14:paraId="6F9112ED" w14:textId="161F0020" w:rsidR="004F3730" w:rsidRPr="000230EA" w:rsidRDefault="004F3730" w:rsidP="0F0FA126">
            <w:pPr>
              <w:pStyle w:val="Paragrafoelenco"/>
              <w:numPr>
                <w:ilvl w:val="0"/>
                <w:numId w:val="9"/>
              </w:numPr>
              <w:spacing w:after="240"/>
              <w:rPr>
                <w:rFonts w:ascii="Calibri Light" w:hAnsi="Calibri Light" w:cs="Calibri Light"/>
                <w:sz w:val="24"/>
                <w:szCs w:val="24"/>
                <w:lang w:val="en-US"/>
              </w:rPr>
            </w:pPr>
            <w:r w:rsidRPr="0F0FA126">
              <w:rPr>
                <w:rFonts w:ascii="Calibri Light" w:hAnsi="Calibri Light" w:cs="Calibri Light"/>
                <w:sz w:val="24"/>
                <w:szCs w:val="24"/>
                <w:lang w:val="en-US"/>
              </w:rPr>
              <w:t>Mission</w:t>
            </w:r>
            <w:r w:rsidR="00FD1CE0" w:rsidRPr="0F0FA126">
              <w:rPr>
                <w:rFonts w:ascii="Calibri Light" w:hAnsi="Calibri Light" w:cs="Calibri Light"/>
                <w:sz w:val="24"/>
                <w:szCs w:val="24"/>
                <w:lang w:val="en-US"/>
              </w:rPr>
              <w:t>…………………………………………………………………………………………………</w:t>
            </w:r>
            <w:proofErr w:type="gramStart"/>
            <w:r w:rsidR="00FD1CE0" w:rsidRPr="0F0FA126">
              <w:rPr>
                <w:rFonts w:ascii="Calibri Light" w:hAnsi="Calibri Light" w:cs="Calibri Light"/>
                <w:sz w:val="24"/>
                <w:szCs w:val="24"/>
                <w:lang w:val="en-US"/>
              </w:rPr>
              <w:t>…..</w:t>
            </w:r>
            <w:proofErr w:type="gramEnd"/>
            <w:r w:rsidR="26561304" w:rsidRPr="0F0FA126">
              <w:rPr>
                <w:rFonts w:ascii="Calibri Light" w:hAnsi="Calibri Light" w:cs="Calibri Light"/>
                <w:sz w:val="24"/>
                <w:szCs w:val="24"/>
                <w:lang w:val="en-US"/>
              </w:rPr>
              <w:t xml:space="preserve">            2</w:t>
            </w:r>
          </w:p>
        </w:tc>
        <w:tc>
          <w:tcPr>
            <w:tcW w:w="709" w:type="dxa"/>
            <w:vAlign w:val="center"/>
          </w:tcPr>
          <w:p w14:paraId="2B55347B" w14:textId="379D08E5" w:rsidR="004F3730" w:rsidRPr="000230EA" w:rsidRDefault="004F3730" w:rsidP="004E3E90">
            <w:pPr>
              <w:spacing w:after="240"/>
              <w:jc w:val="center"/>
              <w:rPr>
                <w:rFonts w:ascii="Calibri Light" w:hAnsi="Calibri Light" w:cs="Calibri Light"/>
                <w:sz w:val="24"/>
                <w:szCs w:val="24"/>
              </w:rPr>
            </w:pPr>
          </w:p>
        </w:tc>
      </w:tr>
      <w:tr w:rsidR="004F3730" w:rsidRPr="000230EA" w14:paraId="3D8A3799" w14:textId="14179A2B" w:rsidTr="0F0FA126">
        <w:trPr>
          <w:trHeight w:val="300"/>
        </w:trPr>
        <w:tc>
          <w:tcPr>
            <w:tcW w:w="8897" w:type="dxa"/>
            <w:vAlign w:val="center"/>
          </w:tcPr>
          <w:p w14:paraId="2F546B7B" w14:textId="22746FC2" w:rsidR="004F3730" w:rsidRPr="000230EA" w:rsidRDefault="4C4C1EEC" w:rsidP="0F0FA126">
            <w:pPr>
              <w:pStyle w:val="Paragrafoelenco"/>
              <w:numPr>
                <w:ilvl w:val="0"/>
                <w:numId w:val="9"/>
              </w:numPr>
              <w:spacing w:after="240"/>
              <w:rPr>
                <w:rFonts w:ascii="Calibri Light" w:hAnsi="Calibri Light" w:cs="Calibri Light"/>
                <w:sz w:val="24"/>
                <w:szCs w:val="24"/>
                <w:lang w:val="de-DE"/>
              </w:rPr>
            </w:pPr>
            <w:r w:rsidRPr="0F0FA126">
              <w:rPr>
                <w:rFonts w:ascii="Calibri Light" w:hAnsi="Calibri Light" w:cs="Calibri Light"/>
                <w:sz w:val="24"/>
                <w:szCs w:val="24"/>
                <w:lang w:val="de-DE"/>
              </w:rPr>
              <w:t>Grundprinzipien</w:t>
            </w:r>
            <w:r w:rsidR="00FD1CE0" w:rsidRPr="0F0FA126">
              <w:rPr>
                <w:rFonts w:ascii="Calibri Light" w:hAnsi="Calibri Light" w:cs="Calibri Light"/>
                <w:sz w:val="24"/>
                <w:szCs w:val="24"/>
                <w:lang w:val="de-DE"/>
              </w:rPr>
              <w:t>………………………………………………</w:t>
            </w:r>
            <w:proofErr w:type="gramStart"/>
            <w:r w:rsidR="00FD1CE0" w:rsidRPr="0F0FA126">
              <w:rPr>
                <w:rFonts w:ascii="Calibri Light" w:hAnsi="Calibri Light" w:cs="Calibri Light"/>
                <w:sz w:val="24"/>
                <w:szCs w:val="24"/>
                <w:lang w:val="de-DE"/>
              </w:rPr>
              <w:t>…</w:t>
            </w:r>
            <w:r w:rsidR="643EC0B1" w:rsidRPr="0F0FA126">
              <w:rPr>
                <w:rFonts w:ascii="Calibri Light" w:hAnsi="Calibri Light" w:cs="Calibri Light"/>
                <w:sz w:val="24"/>
                <w:szCs w:val="24"/>
                <w:lang w:val="de-DE"/>
              </w:rPr>
              <w:t>....</w:t>
            </w:r>
            <w:proofErr w:type="gramEnd"/>
            <w:r w:rsidR="00FD1CE0" w:rsidRPr="0F0FA126">
              <w:rPr>
                <w:rFonts w:ascii="Calibri Light" w:hAnsi="Calibri Light" w:cs="Calibri Light"/>
                <w:sz w:val="24"/>
                <w:szCs w:val="24"/>
                <w:lang w:val="de-DE"/>
              </w:rPr>
              <w:t>………………………………….</w:t>
            </w:r>
            <w:r w:rsidR="494F0908" w:rsidRPr="0F0FA126">
              <w:rPr>
                <w:rFonts w:ascii="Calibri Light" w:hAnsi="Calibri Light" w:cs="Calibri Light"/>
                <w:sz w:val="24"/>
                <w:szCs w:val="24"/>
                <w:lang w:val="de-DE"/>
              </w:rPr>
              <w:t xml:space="preserve">            2 </w:t>
            </w:r>
          </w:p>
          <w:p w14:paraId="1CF09AFA" w14:textId="700CB0A5" w:rsidR="004F3730" w:rsidRPr="000230EA" w:rsidRDefault="004F3730" w:rsidP="0F0FA126">
            <w:pPr>
              <w:pStyle w:val="Paragrafoelenco"/>
              <w:spacing w:after="240"/>
              <w:rPr>
                <w:rFonts w:ascii="Calibri Light" w:hAnsi="Calibri Light" w:cs="Calibri Light"/>
                <w:sz w:val="24"/>
                <w:szCs w:val="24"/>
                <w:lang w:val="de-DE"/>
              </w:rPr>
            </w:pPr>
          </w:p>
          <w:p w14:paraId="1BFE3347" w14:textId="25188849" w:rsidR="004F3730" w:rsidRPr="000230EA" w:rsidRDefault="5C843ECF" w:rsidP="0F0FA126">
            <w:pPr>
              <w:pStyle w:val="Paragrafoelenco"/>
              <w:numPr>
                <w:ilvl w:val="0"/>
                <w:numId w:val="9"/>
              </w:numPr>
              <w:spacing w:after="240"/>
              <w:rPr>
                <w:rFonts w:ascii="Calibri Light" w:hAnsi="Calibri Light" w:cs="Calibri Light"/>
                <w:sz w:val="24"/>
                <w:szCs w:val="24"/>
                <w:lang w:val="de-DE"/>
              </w:rPr>
            </w:pPr>
            <w:r w:rsidRPr="0F0FA126">
              <w:rPr>
                <w:rFonts w:ascii="Calibri Light" w:hAnsi="Calibri Light" w:cs="Calibri Light"/>
                <w:sz w:val="24"/>
                <w:szCs w:val="24"/>
                <w:lang w:val="de-DE"/>
              </w:rPr>
              <w:t>Zielgruppe ................................................................</w:t>
            </w:r>
            <w:r w:rsidR="6BB253DC" w:rsidRPr="0F0FA126">
              <w:rPr>
                <w:rFonts w:ascii="Calibri Light" w:hAnsi="Calibri Light" w:cs="Calibri Light"/>
                <w:sz w:val="24"/>
                <w:szCs w:val="24"/>
                <w:lang w:val="de-DE"/>
              </w:rPr>
              <w:t>....</w:t>
            </w:r>
            <w:r w:rsidRPr="0F0FA126">
              <w:rPr>
                <w:rFonts w:ascii="Calibri Light" w:hAnsi="Calibri Light" w:cs="Calibri Light"/>
                <w:sz w:val="24"/>
                <w:szCs w:val="24"/>
                <w:lang w:val="de-DE"/>
              </w:rPr>
              <w:t>..................................</w:t>
            </w:r>
            <w:r w:rsidR="7589273B" w:rsidRPr="0F0FA126">
              <w:rPr>
                <w:rFonts w:ascii="Calibri Light" w:hAnsi="Calibri Light" w:cs="Calibri Light"/>
                <w:sz w:val="24"/>
                <w:szCs w:val="24"/>
                <w:lang w:val="de-DE"/>
              </w:rPr>
              <w:t xml:space="preserve">            3</w:t>
            </w:r>
          </w:p>
          <w:p w14:paraId="40D05314" w14:textId="2DAD6BE2" w:rsidR="004F3730" w:rsidRPr="000230EA" w:rsidRDefault="004F3730" w:rsidP="0F0FA126">
            <w:pPr>
              <w:pStyle w:val="Paragrafoelenco"/>
              <w:spacing w:after="240"/>
              <w:rPr>
                <w:rFonts w:ascii="Calibri Light" w:hAnsi="Calibri Light" w:cs="Calibri Light"/>
                <w:sz w:val="24"/>
                <w:szCs w:val="24"/>
              </w:rPr>
            </w:pPr>
          </w:p>
          <w:p w14:paraId="1FB96235" w14:textId="6A2293FC" w:rsidR="004F3730" w:rsidRPr="000230EA" w:rsidRDefault="5C843ECF" w:rsidP="0F0FA126">
            <w:pPr>
              <w:pStyle w:val="Paragrafoelenco"/>
              <w:numPr>
                <w:ilvl w:val="0"/>
                <w:numId w:val="9"/>
              </w:numPr>
              <w:spacing w:after="240"/>
              <w:rPr>
                <w:rFonts w:eastAsiaTheme="minorEastAsia"/>
                <w:sz w:val="24"/>
                <w:szCs w:val="24"/>
              </w:rPr>
            </w:pPr>
            <w:r w:rsidRPr="002225A9">
              <w:rPr>
                <w:rFonts w:eastAsiaTheme="minorEastAsia"/>
                <w:sz w:val="24"/>
                <w:szCs w:val="24"/>
                <w:lang w:val="de-DE"/>
              </w:rPr>
              <w:t>Eigenschaften und Funktionsweisen des Dienstes .</w:t>
            </w:r>
            <w:r w:rsidR="5BE22FC9" w:rsidRPr="002225A9">
              <w:rPr>
                <w:rFonts w:eastAsiaTheme="minorEastAsia"/>
                <w:sz w:val="24"/>
                <w:szCs w:val="24"/>
                <w:lang w:val="de-DE"/>
              </w:rPr>
              <w:t>....</w:t>
            </w:r>
            <w:r w:rsidRPr="002225A9">
              <w:rPr>
                <w:rFonts w:eastAsiaTheme="minorEastAsia"/>
                <w:sz w:val="24"/>
                <w:szCs w:val="24"/>
                <w:lang w:val="de-DE"/>
              </w:rPr>
              <w:t>..................................</w:t>
            </w:r>
            <w:r w:rsidR="767BD7AE" w:rsidRPr="002225A9">
              <w:rPr>
                <w:rFonts w:eastAsiaTheme="minorEastAsia"/>
                <w:sz w:val="24"/>
                <w:szCs w:val="24"/>
                <w:lang w:val="de-DE"/>
              </w:rPr>
              <w:t xml:space="preserve">            </w:t>
            </w:r>
            <w:r w:rsidR="767BD7AE" w:rsidRPr="0F0FA126">
              <w:rPr>
                <w:rFonts w:eastAsiaTheme="minorEastAsia"/>
                <w:sz w:val="24"/>
                <w:szCs w:val="24"/>
              </w:rPr>
              <w:t>3</w:t>
            </w:r>
          </w:p>
          <w:p w14:paraId="4D8F100C" w14:textId="31BA4A84" w:rsidR="004F3730" w:rsidRPr="000230EA" w:rsidRDefault="004F3730" w:rsidP="0F0FA126">
            <w:pPr>
              <w:pStyle w:val="Paragrafoelenco"/>
              <w:spacing w:after="240"/>
              <w:rPr>
                <w:rFonts w:eastAsiaTheme="minorEastAsia"/>
                <w:sz w:val="24"/>
                <w:szCs w:val="24"/>
              </w:rPr>
            </w:pPr>
          </w:p>
          <w:p w14:paraId="1E7BD0D9" w14:textId="46D4D36F" w:rsidR="004F3730" w:rsidRPr="000230EA" w:rsidRDefault="5C843ECF" w:rsidP="0F0FA126">
            <w:pPr>
              <w:pStyle w:val="Paragrafoelenco"/>
              <w:numPr>
                <w:ilvl w:val="0"/>
                <w:numId w:val="9"/>
              </w:numPr>
              <w:spacing w:after="240"/>
              <w:rPr>
                <w:rFonts w:eastAsiaTheme="minorEastAsia"/>
                <w:sz w:val="24"/>
                <w:szCs w:val="24"/>
              </w:rPr>
            </w:pPr>
            <w:proofErr w:type="spellStart"/>
            <w:r w:rsidRPr="0F0FA126">
              <w:rPr>
                <w:rFonts w:eastAsiaTheme="minorEastAsia"/>
                <w:sz w:val="24"/>
                <w:szCs w:val="24"/>
              </w:rPr>
              <w:t>Zugangsbedingungen</w:t>
            </w:r>
            <w:proofErr w:type="spellEnd"/>
            <w:r w:rsidRPr="0F0FA126">
              <w:rPr>
                <w:rFonts w:eastAsiaTheme="minorEastAsia"/>
                <w:sz w:val="24"/>
                <w:szCs w:val="24"/>
              </w:rPr>
              <w:t xml:space="preserve"> und </w:t>
            </w:r>
            <w:proofErr w:type="spellStart"/>
            <w:r w:rsidRPr="0F0FA126">
              <w:rPr>
                <w:rFonts w:eastAsiaTheme="minorEastAsia"/>
                <w:sz w:val="24"/>
                <w:szCs w:val="24"/>
              </w:rPr>
              <w:t>angebotene</w:t>
            </w:r>
            <w:proofErr w:type="spellEnd"/>
            <w:r w:rsidRPr="0F0FA126">
              <w:rPr>
                <w:rFonts w:eastAsiaTheme="minorEastAsia"/>
                <w:sz w:val="24"/>
                <w:szCs w:val="24"/>
              </w:rPr>
              <w:t xml:space="preserve"> </w:t>
            </w:r>
            <w:proofErr w:type="spellStart"/>
            <w:r w:rsidRPr="0F0FA126">
              <w:rPr>
                <w:rFonts w:eastAsiaTheme="minorEastAsia"/>
                <w:sz w:val="24"/>
                <w:szCs w:val="24"/>
              </w:rPr>
              <w:t>Leistungen</w:t>
            </w:r>
            <w:proofErr w:type="spellEnd"/>
            <w:r w:rsidRPr="0F0FA126">
              <w:rPr>
                <w:rFonts w:eastAsiaTheme="minorEastAsia"/>
                <w:sz w:val="24"/>
                <w:szCs w:val="24"/>
              </w:rPr>
              <w:t xml:space="preserve"> </w:t>
            </w:r>
            <w:r w:rsidR="0CD464BD" w:rsidRPr="0F0FA126">
              <w:rPr>
                <w:rFonts w:eastAsiaTheme="minorEastAsia"/>
                <w:sz w:val="24"/>
                <w:szCs w:val="24"/>
              </w:rPr>
              <w:t>....</w:t>
            </w:r>
            <w:r w:rsidRPr="0F0FA126">
              <w:rPr>
                <w:rFonts w:eastAsiaTheme="minorEastAsia"/>
                <w:sz w:val="24"/>
                <w:szCs w:val="24"/>
              </w:rPr>
              <w:t>.................................</w:t>
            </w:r>
            <w:r w:rsidR="1B0C0061" w:rsidRPr="0F0FA126">
              <w:rPr>
                <w:rFonts w:eastAsiaTheme="minorEastAsia"/>
                <w:sz w:val="24"/>
                <w:szCs w:val="24"/>
              </w:rPr>
              <w:t xml:space="preserve">             4</w:t>
            </w:r>
          </w:p>
        </w:tc>
        <w:tc>
          <w:tcPr>
            <w:tcW w:w="709" w:type="dxa"/>
            <w:vAlign w:val="center"/>
          </w:tcPr>
          <w:p w14:paraId="688228B4" w14:textId="77777777" w:rsidR="004F3730" w:rsidRPr="000230EA" w:rsidRDefault="004F3730" w:rsidP="004E3E90">
            <w:pPr>
              <w:spacing w:after="240"/>
              <w:jc w:val="center"/>
              <w:rPr>
                <w:rFonts w:ascii="Calibri Light" w:hAnsi="Calibri Light" w:cs="Calibri Light"/>
                <w:sz w:val="24"/>
                <w:szCs w:val="24"/>
              </w:rPr>
            </w:pPr>
          </w:p>
        </w:tc>
      </w:tr>
      <w:tr w:rsidR="004F3730" w:rsidRPr="000230EA" w14:paraId="47C5570A" w14:textId="0ADD7D9D" w:rsidTr="0F0FA126">
        <w:trPr>
          <w:trHeight w:val="300"/>
        </w:trPr>
        <w:tc>
          <w:tcPr>
            <w:tcW w:w="8897" w:type="dxa"/>
            <w:vAlign w:val="center"/>
          </w:tcPr>
          <w:p w14:paraId="432A200A" w14:textId="32E76E56" w:rsidR="004F3730" w:rsidRPr="000230EA" w:rsidRDefault="004F3730" w:rsidP="0F0FA126">
            <w:pPr>
              <w:pStyle w:val="Paragrafoelenco"/>
              <w:spacing w:after="240"/>
              <w:rPr>
                <w:rFonts w:ascii="Calibri Light" w:hAnsi="Calibri Light" w:cs="Calibri Light"/>
                <w:sz w:val="24"/>
                <w:szCs w:val="24"/>
                <w:lang w:val="de-DE"/>
              </w:rPr>
            </w:pPr>
            <w:r w:rsidRPr="0F0FA126">
              <w:rPr>
                <w:rFonts w:ascii="Calibri Light" w:hAnsi="Calibri Light" w:cs="Calibri Light"/>
                <w:sz w:val="24"/>
                <w:szCs w:val="24"/>
                <w:lang w:val="de-DE"/>
              </w:rPr>
              <w:t xml:space="preserve">6.1 </w:t>
            </w:r>
            <w:r w:rsidR="001900BC" w:rsidRPr="0F0FA126">
              <w:rPr>
                <w:rFonts w:ascii="Calibri Light" w:hAnsi="Calibri Light" w:cs="Calibri Light"/>
                <w:sz w:val="24"/>
                <w:szCs w:val="24"/>
                <w:lang w:val="de-DE"/>
              </w:rPr>
              <w:t>Kontaktstelle gegen Gewalt</w:t>
            </w:r>
            <w:r w:rsidR="795741E3" w:rsidRPr="0F0FA126">
              <w:rPr>
                <w:rFonts w:ascii="Calibri Light" w:hAnsi="Calibri Light" w:cs="Calibri Light"/>
                <w:sz w:val="24"/>
                <w:szCs w:val="24"/>
                <w:lang w:val="de-DE"/>
              </w:rPr>
              <w:t xml:space="preserve"> </w:t>
            </w:r>
            <w:r w:rsidR="00FD1CE0" w:rsidRPr="0F0FA126">
              <w:rPr>
                <w:rFonts w:ascii="Calibri Light" w:hAnsi="Calibri Light" w:cs="Calibri Light"/>
                <w:sz w:val="24"/>
                <w:szCs w:val="24"/>
                <w:lang w:val="de-DE"/>
              </w:rPr>
              <w:t>………………………</w:t>
            </w:r>
            <w:r w:rsidR="0CDCBF36" w:rsidRPr="0F0FA126">
              <w:rPr>
                <w:rFonts w:ascii="Calibri Light" w:hAnsi="Calibri Light" w:cs="Calibri Light"/>
                <w:sz w:val="24"/>
                <w:szCs w:val="24"/>
                <w:lang w:val="de-DE"/>
              </w:rPr>
              <w:t>........</w:t>
            </w:r>
            <w:r w:rsidR="00FD1CE0" w:rsidRPr="0F0FA126">
              <w:rPr>
                <w:rFonts w:ascii="Calibri Light" w:hAnsi="Calibri Light" w:cs="Calibri Light"/>
                <w:sz w:val="24"/>
                <w:szCs w:val="24"/>
                <w:lang w:val="de-DE"/>
              </w:rPr>
              <w:t>…………………………</w:t>
            </w:r>
            <w:proofErr w:type="gramStart"/>
            <w:r w:rsidR="00FD1CE0" w:rsidRPr="0F0FA126">
              <w:rPr>
                <w:rFonts w:ascii="Calibri Light" w:hAnsi="Calibri Light" w:cs="Calibri Light"/>
                <w:sz w:val="24"/>
                <w:szCs w:val="24"/>
                <w:lang w:val="de-DE"/>
              </w:rPr>
              <w:t>…….</w:t>
            </w:r>
            <w:proofErr w:type="gramEnd"/>
            <w:r w:rsidR="00FD1CE0" w:rsidRPr="0F0FA126">
              <w:rPr>
                <w:rFonts w:ascii="Calibri Light" w:hAnsi="Calibri Light" w:cs="Calibri Light"/>
                <w:sz w:val="24"/>
                <w:szCs w:val="24"/>
                <w:lang w:val="de-DE"/>
              </w:rPr>
              <w:t>.</w:t>
            </w:r>
            <w:r w:rsidR="5DB156AE" w:rsidRPr="0F0FA126">
              <w:rPr>
                <w:rFonts w:ascii="Calibri Light" w:hAnsi="Calibri Light" w:cs="Calibri Light"/>
                <w:sz w:val="24"/>
                <w:szCs w:val="24"/>
                <w:lang w:val="de-DE"/>
              </w:rPr>
              <w:t xml:space="preserve">            4</w:t>
            </w:r>
          </w:p>
        </w:tc>
        <w:tc>
          <w:tcPr>
            <w:tcW w:w="709" w:type="dxa"/>
            <w:vAlign w:val="center"/>
          </w:tcPr>
          <w:p w14:paraId="6E28A0D0" w14:textId="77777777" w:rsidR="004F3730" w:rsidRPr="000230EA" w:rsidRDefault="004F3730" w:rsidP="004E3E90">
            <w:pPr>
              <w:spacing w:after="240"/>
              <w:jc w:val="center"/>
              <w:rPr>
                <w:rFonts w:ascii="Calibri Light" w:hAnsi="Calibri Light" w:cs="Calibri Light"/>
                <w:sz w:val="24"/>
                <w:szCs w:val="24"/>
              </w:rPr>
            </w:pPr>
          </w:p>
        </w:tc>
      </w:tr>
      <w:tr w:rsidR="004F3730" w:rsidRPr="000230EA" w14:paraId="052DA0AA" w14:textId="2EFA3D9A" w:rsidTr="0F0FA126">
        <w:trPr>
          <w:trHeight w:val="300"/>
        </w:trPr>
        <w:tc>
          <w:tcPr>
            <w:tcW w:w="8897" w:type="dxa"/>
            <w:vAlign w:val="center"/>
          </w:tcPr>
          <w:p w14:paraId="217AD65B" w14:textId="0D65E1B5" w:rsidR="004F3730" w:rsidRPr="000230EA" w:rsidRDefault="004F3730" w:rsidP="0F0FA126">
            <w:pPr>
              <w:pStyle w:val="Paragrafoelenco"/>
              <w:spacing w:after="240"/>
              <w:rPr>
                <w:rFonts w:ascii="Calibri Light" w:hAnsi="Calibri Light" w:cs="Calibri Light"/>
                <w:sz w:val="24"/>
                <w:szCs w:val="24"/>
                <w:lang w:val="de-DE"/>
              </w:rPr>
            </w:pPr>
            <w:r w:rsidRPr="0F0FA126">
              <w:rPr>
                <w:rFonts w:ascii="Calibri Light" w:hAnsi="Calibri Light" w:cs="Calibri Light"/>
                <w:sz w:val="24"/>
                <w:szCs w:val="24"/>
                <w:lang w:val="de-DE"/>
              </w:rPr>
              <w:t xml:space="preserve">6.2 </w:t>
            </w:r>
            <w:r w:rsidR="001900BC" w:rsidRPr="0F0FA126">
              <w:rPr>
                <w:rFonts w:ascii="Calibri Light" w:hAnsi="Calibri Light" w:cs="Calibri Light"/>
                <w:sz w:val="24"/>
                <w:szCs w:val="24"/>
                <w:lang w:val="de-DE"/>
              </w:rPr>
              <w:t>Frauenhaus</w:t>
            </w:r>
            <w:r w:rsidR="00FD1CE0" w:rsidRPr="0F0FA126">
              <w:rPr>
                <w:rFonts w:ascii="Calibri Light" w:hAnsi="Calibri Light" w:cs="Calibri Light"/>
                <w:sz w:val="24"/>
                <w:szCs w:val="24"/>
                <w:lang w:val="de-DE"/>
              </w:rPr>
              <w:t xml:space="preserve"> </w:t>
            </w:r>
            <w:r w:rsidR="415E4ACC" w:rsidRPr="0F0FA126">
              <w:rPr>
                <w:rFonts w:ascii="Calibri Light" w:hAnsi="Calibri Light" w:cs="Calibri Light"/>
                <w:sz w:val="24"/>
                <w:szCs w:val="24"/>
                <w:lang w:val="de-DE"/>
              </w:rPr>
              <w:t>..............</w:t>
            </w:r>
            <w:r w:rsidR="00FD1CE0" w:rsidRPr="0F0FA126">
              <w:rPr>
                <w:rFonts w:ascii="Calibri Light" w:hAnsi="Calibri Light" w:cs="Calibri Light"/>
                <w:sz w:val="24"/>
                <w:szCs w:val="24"/>
                <w:lang w:val="de-DE"/>
              </w:rPr>
              <w:t>………………………………………</w:t>
            </w:r>
            <w:proofErr w:type="gramStart"/>
            <w:r w:rsidR="00FD1CE0" w:rsidRPr="0F0FA126">
              <w:rPr>
                <w:rFonts w:ascii="Calibri Light" w:hAnsi="Calibri Light" w:cs="Calibri Light"/>
                <w:sz w:val="24"/>
                <w:szCs w:val="24"/>
                <w:lang w:val="de-DE"/>
              </w:rPr>
              <w:t>…</w:t>
            </w:r>
            <w:r w:rsidR="53D79782" w:rsidRPr="0F0FA126">
              <w:rPr>
                <w:rFonts w:ascii="Calibri Light" w:hAnsi="Calibri Light" w:cs="Calibri Light"/>
                <w:sz w:val="24"/>
                <w:szCs w:val="24"/>
                <w:lang w:val="de-DE"/>
              </w:rPr>
              <w:t>....</w:t>
            </w:r>
            <w:proofErr w:type="gramEnd"/>
            <w:r w:rsidR="00FD1CE0" w:rsidRPr="0F0FA126">
              <w:rPr>
                <w:rFonts w:ascii="Calibri Light" w:hAnsi="Calibri Light" w:cs="Calibri Light"/>
                <w:sz w:val="24"/>
                <w:szCs w:val="24"/>
                <w:lang w:val="de-DE"/>
              </w:rPr>
              <w:t>…………………………….</w:t>
            </w:r>
            <w:r w:rsidR="7CE32D94" w:rsidRPr="0F0FA126">
              <w:rPr>
                <w:rFonts w:ascii="Calibri Light" w:hAnsi="Calibri Light" w:cs="Calibri Light"/>
                <w:sz w:val="24"/>
                <w:szCs w:val="24"/>
                <w:lang w:val="de-DE"/>
              </w:rPr>
              <w:t xml:space="preserve">            5</w:t>
            </w:r>
          </w:p>
        </w:tc>
        <w:tc>
          <w:tcPr>
            <w:tcW w:w="709" w:type="dxa"/>
            <w:vAlign w:val="center"/>
          </w:tcPr>
          <w:p w14:paraId="511A0C25" w14:textId="77777777" w:rsidR="004F3730" w:rsidRPr="000230EA" w:rsidRDefault="004F3730" w:rsidP="004E3E90">
            <w:pPr>
              <w:spacing w:after="240"/>
              <w:jc w:val="center"/>
              <w:rPr>
                <w:rFonts w:ascii="Calibri Light" w:hAnsi="Calibri Light" w:cs="Calibri Light"/>
                <w:sz w:val="24"/>
                <w:szCs w:val="24"/>
              </w:rPr>
            </w:pPr>
          </w:p>
        </w:tc>
      </w:tr>
      <w:tr w:rsidR="004F3730" w:rsidRPr="000230EA" w14:paraId="042A3F10" w14:textId="09BFA406" w:rsidTr="0F0FA126">
        <w:trPr>
          <w:trHeight w:val="300"/>
        </w:trPr>
        <w:tc>
          <w:tcPr>
            <w:tcW w:w="8897" w:type="dxa"/>
            <w:vAlign w:val="center"/>
          </w:tcPr>
          <w:p w14:paraId="0326BA53" w14:textId="459A4172" w:rsidR="004F3730" w:rsidRPr="000230EA" w:rsidRDefault="004F3730" w:rsidP="6D064AD4">
            <w:pPr>
              <w:pStyle w:val="Paragrafoelenco"/>
              <w:spacing w:after="240"/>
              <w:rPr>
                <w:rFonts w:ascii="Calibri Light" w:hAnsi="Calibri Light" w:cs="Calibri Light"/>
                <w:sz w:val="24"/>
                <w:szCs w:val="24"/>
                <w:lang w:val="de-DE"/>
              </w:rPr>
            </w:pPr>
            <w:r w:rsidRPr="0F0FA126">
              <w:rPr>
                <w:rFonts w:ascii="Calibri Light" w:hAnsi="Calibri Light" w:cs="Calibri Light"/>
                <w:sz w:val="24"/>
                <w:szCs w:val="24"/>
                <w:lang w:val="de-DE"/>
              </w:rPr>
              <w:t xml:space="preserve">7.1 </w:t>
            </w:r>
            <w:r w:rsidR="67F033EF" w:rsidRPr="0F0FA126">
              <w:rPr>
                <w:rFonts w:ascii="Calibri Light" w:hAnsi="Calibri Light" w:cs="Calibri Light"/>
                <w:sz w:val="24"/>
                <w:szCs w:val="24"/>
                <w:lang w:val="de-DE"/>
              </w:rPr>
              <w:t>Nutzerzufriedenheit und Qualität der Dienstleistungen</w:t>
            </w:r>
            <w:r w:rsidR="4633F70B" w:rsidRPr="0F0FA126">
              <w:rPr>
                <w:rFonts w:ascii="Calibri Light" w:hAnsi="Calibri Light" w:cs="Calibri Light"/>
                <w:sz w:val="24"/>
                <w:szCs w:val="24"/>
                <w:lang w:val="de-DE"/>
              </w:rPr>
              <w:t xml:space="preserve"> ………………</w:t>
            </w:r>
            <w:proofErr w:type="gramStart"/>
            <w:r w:rsidR="4633F70B" w:rsidRPr="0F0FA126">
              <w:rPr>
                <w:rFonts w:ascii="Calibri Light" w:hAnsi="Calibri Light" w:cs="Calibri Light"/>
                <w:sz w:val="24"/>
                <w:szCs w:val="24"/>
                <w:lang w:val="de-DE"/>
              </w:rPr>
              <w:t>…….</w:t>
            </w:r>
            <w:proofErr w:type="gramEnd"/>
            <w:r w:rsidR="4633F70B" w:rsidRPr="0F0FA126">
              <w:rPr>
                <w:rFonts w:ascii="Calibri Light" w:hAnsi="Calibri Light" w:cs="Calibri Light"/>
                <w:sz w:val="24"/>
                <w:szCs w:val="24"/>
                <w:lang w:val="de-DE"/>
              </w:rPr>
              <w:t>.</w:t>
            </w:r>
            <w:r w:rsidR="3D5C6B18" w:rsidRPr="0F0FA126">
              <w:rPr>
                <w:rFonts w:ascii="Calibri Light" w:hAnsi="Calibri Light" w:cs="Calibri Light"/>
                <w:sz w:val="24"/>
                <w:szCs w:val="24"/>
                <w:lang w:val="de-DE"/>
              </w:rPr>
              <w:t xml:space="preserve">            8</w:t>
            </w:r>
          </w:p>
        </w:tc>
        <w:tc>
          <w:tcPr>
            <w:tcW w:w="709" w:type="dxa"/>
            <w:vAlign w:val="center"/>
          </w:tcPr>
          <w:p w14:paraId="18041D2D" w14:textId="77777777" w:rsidR="004F3730" w:rsidRPr="000230EA" w:rsidRDefault="004F3730" w:rsidP="004E3E90">
            <w:pPr>
              <w:spacing w:after="240"/>
              <w:jc w:val="center"/>
              <w:rPr>
                <w:rFonts w:ascii="Calibri Light" w:hAnsi="Calibri Light" w:cs="Calibri Light"/>
                <w:sz w:val="24"/>
                <w:szCs w:val="24"/>
              </w:rPr>
            </w:pPr>
          </w:p>
        </w:tc>
      </w:tr>
      <w:tr w:rsidR="004F3730" w:rsidRPr="000230EA" w14:paraId="6386D41C" w14:textId="3DD07359" w:rsidTr="0F0FA126">
        <w:trPr>
          <w:trHeight w:val="300"/>
        </w:trPr>
        <w:tc>
          <w:tcPr>
            <w:tcW w:w="8897" w:type="dxa"/>
            <w:vAlign w:val="center"/>
          </w:tcPr>
          <w:p w14:paraId="258530DD" w14:textId="6653522E" w:rsidR="004F3730" w:rsidRPr="000230EA" w:rsidRDefault="004F3730" w:rsidP="0F0FA126">
            <w:pPr>
              <w:pStyle w:val="Paragrafoelenco"/>
              <w:spacing w:after="240"/>
              <w:rPr>
                <w:rFonts w:ascii="Calibri Light" w:hAnsi="Calibri Light" w:cs="Calibri Light"/>
                <w:sz w:val="24"/>
                <w:szCs w:val="24"/>
                <w:lang w:val="de-DE"/>
              </w:rPr>
            </w:pPr>
            <w:r w:rsidRPr="0F0FA126">
              <w:rPr>
                <w:rFonts w:ascii="Calibri Light" w:hAnsi="Calibri Light" w:cs="Calibri Light"/>
                <w:sz w:val="24"/>
                <w:szCs w:val="24"/>
                <w:lang w:val="de-DE"/>
              </w:rPr>
              <w:t xml:space="preserve">7.2 </w:t>
            </w:r>
            <w:r w:rsidR="444DF897" w:rsidRPr="0F0FA126">
              <w:rPr>
                <w:rFonts w:ascii="Calibri Light" w:hAnsi="Calibri Light" w:cs="Calibri Light"/>
                <w:sz w:val="24"/>
                <w:szCs w:val="24"/>
                <w:lang w:val="de-DE"/>
              </w:rPr>
              <w:t>Behandlung von Bemerkungen und Beschwerden</w:t>
            </w:r>
            <w:r w:rsidR="362B37F6" w:rsidRPr="0F0FA126">
              <w:rPr>
                <w:rFonts w:ascii="Calibri Light" w:hAnsi="Calibri Light" w:cs="Calibri Light"/>
                <w:sz w:val="24"/>
                <w:szCs w:val="24"/>
                <w:lang w:val="de-DE"/>
              </w:rPr>
              <w:t xml:space="preserve"> </w:t>
            </w:r>
            <w:r w:rsidR="4633F70B" w:rsidRPr="0F0FA126">
              <w:rPr>
                <w:rFonts w:ascii="Calibri Light" w:hAnsi="Calibri Light" w:cs="Calibri Light"/>
                <w:sz w:val="24"/>
                <w:szCs w:val="24"/>
                <w:lang w:val="de-DE"/>
              </w:rPr>
              <w:t>………</w:t>
            </w:r>
            <w:proofErr w:type="gramStart"/>
            <w:r w:rsidR="4633F70B" w:rsidRPr="0F0FA126">
              <w:rPr>
                <w:rFonts w:ascii="Calibri Light" w:hAnsi="Calibri Light" w:cs="Calibri Light"/>
                <w:sz w:val="24"/>
                <w:szCs w:val="24"/>
                <w:lang w:val="de-DE"/>
              </w:rPr>
              <w:t>……</w:t>
            </w:r>
            <w:r w:rsidR="484F7240" w:rsidRPr="0F0FA126">
              <w:rPr>
                <w:rFonts w:ascii="Calibri Light" w:hAnsi="Calibri Light" w:cs="Calibri Light"/>
                <w:sz w:val="24"/>
                <w:szCs w:val="24"/>
                <w:lang w:val="de-DE"/>
              </w:rPr>
              <w:t>.</w:t>
            </w:r>
            <w:proofErr w:type="gramEnd"/>
            <w:r w:rsidR="484F7240" w:rsidRPr="0F0FA126">
              <w:rPr>
                <w:rFonts w:ascii="Calibri Light" w:hAnsi="Calibri Light" w:cs="Calibri Light"/>
                <w:sz w:val="24"/>
                <w:szCs w:val="24"/>
                <w:lang w:val="de-DE"/>
              </w:rPr>
              <w:t>.</w:t>
            </w:r>
            <w:r w:rsidR="4633F70B" w:rsidRPr="0F0FA126">
              <w:rPr>
                <w:rFonts w:ascii="Calibri Light" w:hAnsi="Calibri Light" w:cs="Calibri Light"/>
                <w:sz w:val="24"/>
                <w:szCs w:val="24"/>
                <w:lang w:val="de-DE"/>
              </w:rPr>
              <w:t>………………</w:t>
            </w:r>
            <w:r w:rsidR="496B7739" w:rsidRPr="0F0FA126">
              <w:rPr>
                <w:rFonts w:ascii="Calibri Light" w:hAnsi="Calibri Light" w:cs="Calibri Light"/>
                <w:sz w:val="24"/>
                <w:szCs w:val="24"/>
                <w:lang w:val="de-DE"/>
              </w:rPr>
              <w:t>.           8</w:t>
            </w:r>
          </w:p>
        </w:tc>
        <w:tc>
          <w:tcPr>
            <w:tcW w:w="709" w:type="dxa"/>
            <w:vAlign w:val="center"/>
          </w:tcPr>
          <w:p w14:paraId="00E5F78D" w14:textId="77777777" w:rsidR="004F3730" w:rsidRPr="000230EA" w:rsidRDefault="004F3730" w:rsidP="004E3E90">
            <w:pPr>
              <w:spacing w:after="240"/>
              <w:jc w:val="center"/>
              <w:rPr>
                <w:rFonts w:ascii="Calibri Light" w:hAnsi="Calibri Light" w:cs="Calibri Light"/>
                <w:sz w:val="24"/>
                <w:szCs w:val="24"/>
              </w:rPr>
            </w:pPr>
          </w:p>
        </w:tc>
      </w:tr>
      <w:tr w:rsidR="004F3730" w:rsidRPr="000230EA" w14:paraId="4B0DFF9D" w14:textId="5D870BF9" w:rsidTr="0F0FA126">
        <w:trPr>
          <w:trHeight w:val="300"/>
        </w:trPr>
        <w:tc>
          <w:tcPr>
            <w:tcW w:w="8897" w:type="dxa"/>
            <w:vAlign w:val="center"/>
          </w:tcPr>
          <w:p w14:paraId="78D89F85" w14:textId="1C5E22C8" w:rsidR="004F3730" w:rsidRPr="000230EA" w:rsidRDefault="64A1CF18" w:rsidP="0F0FA126">
            <w:pPr>
              <w:pStyle w:val="Paragrafoelenco"/>
              <w:numPr>
                <w:ilvl w:val="0"/>
                <w:numId w:val="9"/>
              </w:numPr>
              <w:spacing w:after="240"/>
              <w:rPr>
                <w:rFonts w:ascii="Calibri Light" w:hAnsi="Calibri Light" w:cs="Calibri Light"/>
                <w:sz w:val="24"/>
                <w:szCs w:val="24"/>
                <w:lang w:val="de-DE"/>
              </w:rPr>
            </w:pPr>
            <w:r w:rsidRPr="0F0FA126">
              <w:rPr>
                <w:rFonts w:ascii="Calibri Light" w:hAnsi="Calibri Light" w:cs="Calibri Light"/>
                <w:sz w:val="24"/>
                <w:szCs w:val="24"/>
                <w:lang w:val="de-DE"/>
              </w:rPr>
              <w:t>Wo wir uns befinden</w:t>
            </w:r>
            <w:r w:rsidR="4633F70B" w:rsidRPr="0F0FA126">
              <w:rPr>
                <w:rFonts w:ascii="Calibri Light" w:hAnsi="Calibri Light" w:cs="Calibri Light"/>
                <w:sz w:val="24"/>
                <w:szCs w:val="24"/>
                <w:lang w:val="de-DE"/>
              </w:rPr>
              <w:t xml:space="preserve"> ……………………………………………………………</w:t>
            </w:r>
            <w:proofErr w:type="gramStart"/>
            <w:r w:rsidR="4633F70B" w:rsidRPr="0F0FA126">
              <w:rPr>
                <w:rFonts w:ascii="Calibri Light" w:hAnsi="Calibri Light" w:cs="Calibri Light"/>
                <w:sz w:val="24"/>
                <w:szCs w:val="24"/>
                <w:lang w:val="de-DE"/>
              </w:rPr>
              <w:t>……</w:t>
            </w:r>
            <w:r w:rsidR="1714F121" w:rsidRPr="0F0FA126">
              <w:rPr>
                <w:rFonts w:ascii="Calibri Light" w:hAnsi="Calibri Light" w:cs="Calibri Light"/>
                <w:sz w:val="24"/>
                <w:szCs w:val="24"/>
                <w:lang w:val="de-DE"/>
              </w:rPr>
              <w:t>.</w:t>
            </w:r>
            <w:proofErr w:type="gramEnd"/>
            <w:r w:rsidR="4633F70B" w:rsidRPr="0F0FA126">
              <w:rPr>
                <w:rFonts w:ascii="Calibri Light" w:hAnsi="Calibri Light" w:cs="Calibri Light"/>
                <w:sz w:val="24"/>
                <w:szCs w:val="24"/>
                <w:lang w:val="de-DE"/>
              </w:rPr>
              <w:t>…………….</w:t>
            </w:r>
            <w:r w:rsidR="45917C75" w:rsidRPr="0F0FA126">
              <w:rPr>
                <w:rFonts w:ascii="Calibri Light" w:hAnsi="Calibri Light" w:cs="Calibri Light"/>
                <w:sz w:val="24"/>
                <w:szCs w:val="24"/>
                <w:lang w:val="de-DE"/>
              </w:rPr>
              <w:t xml:space="preserve">            8</w:t>
            </w:r>
          </w:p>
        </w:tc>
        <w:tc>
          <w:tcPr>
            <w:tcW w:w="709" w:type="dxa"/>
            <w:vAlign w:val="center"/>
          </w:tcPr>
          <w:p w14:paraId="20E33EA7" w14:textId="77777777" w:rsidR="004F3730" w:rsidRPr="000230EA" w:rsidRDefault="004F3730" w:rsidP="004E3E90">
            <w:pPr>
              <w:spacing w:after="240"/>
              <w:jc w:val="center"/>
              <w:rPr>
                <w:rFonts w:ascii="Calibri Light" w:hAnsi="Calibri Light" w:cs="Calibri Light"/>
                <w:sz w:val="24"/>
                <w:szCs w:val="24"/>
              </w:rPr>
            </w:pPr>
          </w:p>
        </w:tc>
      </w:tr>
      <w:tr w:rsidR="004F3730" w:rsidRPr="00607342" w14:paraId="2A734C37" w14:textId="3879B3E0" w:rsidTr="0F0FA126">
        <w:trPr>
          <w:trHeight w:val="300"/>
        </w:trPr>
        <w:tc>
          <w:tcPr>
            <w:tcW w:w="8897" w:type="dxa"/>
            <w:vAlign w:val="center"/>
          </w:tcPr>
          <w:p w14:paraId="555735F0" w14:textId="56010E84" w:rsidR="004F3730" w:rsidRPr="002225A9" w:rsidRDefault="01B09D90" w:rsidP="0F0FA126">
            <w:pPr>
              <w:pStyle w:val="Paragrafoelenco"/>
              <w:spacing w:after="240"/>
              <w:ind w:left="426"/>
              <w:rPr>
                <w:rFonts w:ascii="Calibri Light" w:hAnsi="Calibri Light" w:cs="Calibri Light"/>
                <w:sz w:val="24"/>
                <w:szCs w:val="24"/>
                <w:lang w:val="de-DE"/>
              </w:rPr>
            </w:pPr>
            <w:r w:rsidRPr="002225A9">
              <w:rPr>
                <w:rFonts w:ascii="Calibri Light" w:hAnsi="Calibri Light" w:cs="Calibri Light"/>
                <w:sz w:val="24"/>
                <w:szCs w:val="24"/>
                <w:lang w:val="de-DE"/>
              </w:rPr>
              <w:t xml:space="preserve">Anhang A - Formular für Anregungen und Beschwerden </w:t>
            </w:r>
          </w:p>
        </w:tc>
        <w:tc>
          <w:tcPr>
            <w:tcW w:w="709" w:type="dxa"/>
            <w:vAlign w:val="center"/>
          </w:tcPr>
          <w:p w14:paraId="2FF65DFC" w14:textId="77777777" w:rsidR="004F3730" w:rsidRPr="00C81163" w:rsidRDefault="004F3730" w:rsidP="004E3E90">
            <w:pPr>
              <w:spacing w:after="240"/>
              <w:jc w:val="center"/>
              <w:rPr>
                <w:rFonts w:ascii="Calibri Light" w:hAnsi="Calibri Light" w:cs="Calibri Light"/>
                <w:sz w:val="24"/>
                <w:szCs w:val="24"/>
                <w:lang w:val="de-DE"/>
              </w:rPr>
            </w:pPr>
          </w:p>
        </w:tc>
      </w:tr>
    </w:tbl>
    <w:p w14:paraId="414AFE0C" w14:textId="3D616B4A" w:rsidR="00D63186" w:rsidRPr="00C81163" w:rsidRDefault="00D63186" w:rsidP="004D1742">
      <w:pPr>
        <w:rPr>
          <w:lang w:val="de-DE"/>
        </w:rPr>
      </w:pPr>
    </w:p>
    <w:p w14:paraId="268D2707" w14:textId="55FD10AD" w:rsidR="00D63186" w:rsidRPr="00C81163" w:rsidRDefault="00D63186">
      <w:pPr>
        <w:rPr>
          <w:lang w:val="de-DE"/>
        </w:rPr>
      </w:pPr>
      <w:r w:rsidRPr="00C81163">
        <w:rPr>
          <w:lang w:val="de-DE"/>
        </w:rPr>
        <w:br w:type="page"/>
      </w:r>
    </w:p>
    <w:p w14:paraId="12F04033" w14:textId="18F31DA4" w:rsidR="47CFC1E3" w:rsidRDefault="7F83157D" w:rsidP="6D064AD4">
      <w:pPr>
        <w:pStyle w:val="Paragrafoelenco"/>
        <w:numPr>
          <w:ilvl w:val="0"/>
          <w:numId w:val="10"/>
        </w:numPr>
        <w:spacing w:after="120"/>
        <w:rPr>
          <w:b/>
          <w:bCs/>
        </w:rPr>
      </w:pPr>
      <w:proofErr w:type="spellStart"/>
      <w:r w:rsidRPr="0F0FA126">
        <w:rPr>
          <w:rFonts w:ascii="Calibri Light" w:eastAsia="Calibri Light" w:hAnsi="Calibri Light" w:cs="Calibri Light"/>
          <w:b/>
          <w:bCs/>
          <w:sz w:val="24"/>
          <w:szCs w:val="24"/>
        </w:rPr>
        <w:lastRenderedPageBreak/>
        <w:t>Vorwort</w:t>
      </w:r>
      <w:proofErr w:type="spellEnd"/>
    </w:p>
    <w:p w14:paraId="3C7A9E67" w14:textId="38A0A5E8" w:rsidR="00CC1165" w:rsidRPr="00C81163" w:rsidRDefault="7E2F6261" w:rsidP="0F0FA126">
      <w:pPr>
        <w:jc w:val="both"/>
        <w:rPr>
          <w:lang w:val="de-DE"/>
        </w:rPr>
      </w:pPr>
      <w:r w:rsidRPr="0F0FA126">
        <w:rPr>
          <w:lang w:val="de-DE"/>
        </w:rPr>
        <w:t xml:space="preserve">Die Sozialgenossenschaft </w:t>
      </w:r>
      <w:r w:rsidR="00792FDD" w:rsidRPr="0F0FA126">
        <w:rPr>
          <w:lang w:val="de-DE"/>
        </w:rPr>
        <w:t xml:space="preserve">Gea </w:t>
      </w:r>
      <w:r w:rsidRPr="0F0FA126">
        <w:rPr>
          <w:lang w:val="de-DE"/>
        </w:rPr>
        <w:t xml:space="preserve">für </w:t>
      </w:r>
      <w:r w:rsidR="00792FDD" w:rsidRPr="0F0FA126">
        <w:rPr>
          <w:lang w:val="de-DE"/>
        </w:rPr>
        <w:t xml:space="preserve">die Solidarität unter Frauen </w:t>
      </w:r>
      <w:r w:rsidRPr="0F0FA126">
        <w:rPr>
          <w:lang w:val="de-DE"/>
        </w:rPr>
        <w:t>gegen Gewalt ist seit 1999 in diesem Gebiet tätig und betreibt</w:t>
      </w:r>
      <w:r w:rsidR="004E7878" w:rsidRPr="0F0FA126">
        <w:rPr>
          <w:lang w:val="de-DE"/>
        </w:rPr>
        <w:t>,</w:t>
      </w:r>
      <w:r w:rsidRPr="0F0FA126">
        <w:rPr>
          <w:lang w:val="de-DE"/>
        </w:rPr>
        <w:t xml:space="preserve"> </w:t>
      </w:r>
      <w:r w:rsidR="004E7878" w:rsidRPr="0F0FA126">
        <w:rPr>
          <w:lang w:val="de-DE"/>
        </w:rPr>
        <w:t>im Auftrag des Bestriebs für Sozialdienste (BS</w:t>
      </w:r>
      <w:r w:rsidR="007402E9" w:rsidRPr="0F0FA126">
        <w:rPr>
          <w:lang w:val="de-DE"/>
        </w:rPr>
        <w:t>B</w:t>
      </w:r>
      <w:r w:rsidR="004E7878" w:rsidRPr="0F0FA126">
        <w:rPr>
          <w:lang w:val="de-DE"/>
        </w:rPr>
        <w:t xml:space="preserve">). </w:t>
      </w:r>
      <w:r w:rsidRPr="0F0FA126">
        <w:rPr>
          <w:lang w:val="de-DE"/>
        </w:rPr>
        <w:t>seit 2000 den Frauenhausdienst, der aus e</w:t>
      </w:r>
      <w:r w:rsidR="00792FDD" w:rsidRPr="0F0FA126">
        <w:rPr>
          <w:lang w:val="de-DE"/>
        </w:rPr>
        <w:t xml:space="preserve">iner Kontaktstelle gegen Gewalt </w:t>
      </w:r>
      <w:r w:rsidRPr="0F0FA126">
        <w:rPr>
          <w:lang w:val="de-DE"/>
        </w:rPr>
        <w:t xml:space="preserve">und einem </w:t>
      </w:r>
      <w:r w:rsidR="00792FDD" w:rsidRPr="0F0FA126">
        <w:rPr>
          <w:lang w:val="de-DE"/>
        </w:rPr>
        <w:t>Frauenhaus</w:t>
      </w:r>
      <w:r w:rsidR="004E7878" w:rsidRPr="0F0FA126">
        <w:rPr>
          <w:lang w:val="de-DE"/>
        </w:rPr>
        <w:t xml:space="preserve"> </w:t>
      </w:r>
      <w:r w:rsidRPr="0F0FA126">
        <w:rPr>
          <w:lang w:val="de-DE"/>
        </w:rPr>
        <w:t>mit geheimer Adresse besteht</w:t>
      </w:r>
      <w:r w:rsidR="004E7878" w:rsidRPr="0F0FA126">
        <w:rPr>
          <w:lang w:val="de-DE"/>
        </w:rPr>
        <w:t>.</w:t>
      </w:r>
      <w:r w:rsidRPr="0F0FA126">
        <w:rPr>
          <w:lang w:val="de-DE"/>
        </w:rPr>
        <w:t xml:space="preserve"> Der Dienst ist </w:t>
      </w:r>
      <w:r w:rsidR="00874891" w:rsidRPr="0F0FA126">
        <w:rPr>
          <w:lang w:val="de-DE"/>
        </w:rPr>
        <w:t>rund um die Uhr unter der</w:t>
      </w:r>
      <w:r w:rsidRPr="0F0FA126">
        <w:rPr>
          <w:lang w:val="de-DE"/>
        </w:rPr>
        <w:t xml:space="preserve"> kostenlose Notrufnummer 800 276433 erreichbar. Seit 2023 betreibt </w:t>
      </w:r>
      <w:r w:rsidR="00874891" w:rsidRPr="0F0FA126">
        <w:rPr>
          <w:lang w:val="de-DE"/>
        </w:rPr>
        <w:t>GEA</w:t>
      </w:r>
      <w:r w:rsidRPr="0F0FA126">
        <w:rPr>
          <w:lang w:val="de-DE"/>
        </w:rPr>
        <w:t xml:space="preserve">, ebenfalls im Auftrag des </w:t>
      </w:r>
      <w:r w:rsidR="00874891" w:rsidRPr="0F0FA126">
        <w:rPr>
          <w:lang w:val="de-DE"/>
        </w:rPr>
        <w:t>Betriebs für</w:t>
      </w:r>
      <w:r w:rsidRPr="0F0FA126">
        <w:rPr>
          <w:lang w:val="de-DE"/>
        </w:rPr>
        <w:t xml:space="preserve"> </w:t>
      </w:r>
      <w:r w:rsidR="00874891" w:rsidRPr="0F0FA126">
        <w:rPr>
          <w:lang w:val="de-DE"/>
        </w:rPr>
        <w:t>Sozialdienste</w:t>
      </w:r>
      <w:r w:rsidRPr="0F0FA126">
        <w:rPr>
          <w:lang w:val="de-DE"/>
        </w:rPr>
        <w:t xml:space="preserve"> Bozen </w:t>
      </w:r>
      <w:r w:rsidR="007402E9" w:rsidRPr="0F0FA126">
        <w:rPr>
          <w:lang w:val="de-DE"/>
        </w:rPr>
        <w:t>die Übergangswohnungen</w:t>
      </w:r>
      <w:r w:rsidRPr="0F0FA126">
        <w:rPr>
          <w:lang w:val="de-DE"/>
        </w:rPr>
        <w:t xml:space="preserve">. </w:t>
      </w:r>
      <w:r w:rsidR="005C141B" w:rsidRPr="0F0FA126">
        <w:rPr>
          <w:lang w:val="de-DE"/>
        </w:rPr>
        <w:t>In</w:t>
      </w:r>
      <w:r w:rsidR="00E40C07" w:rsidRPr="0F0FA126">
        <w:rPr>
          <w:lang w:val="de-DE"/>
        </w:rPr>
        <w:t xml:space="preserve"> </w:t>
      </w:r>
      <w:r w:rsidRPr="0F0FA126">
        <w:rPr>
          <w:lang w:val="de-DE"/>
        </w:rPr>
        <w:t xml:space="preserve">Neumarkt </w:t>
      </w:r>
      <w:r w:rsidR="00E40C07" w:rsidRPr="0F0FA126">
        <w:rPr>
          <w:lang w:val="de-DE"/>
        </w:rPr>
        <w:t xml:space="preserve">(Ende </w:t>
      </w:r>
      <w:r w:rsidR="6A8822EF" w:rsidRPr="0F0FA126">
        <w:rPr>
          <w:lang w:val="de-DE"/>
        </w:rPr>
        <w:t>2023)</w:t>
      </w:r>
      <w:r w:rsidR="00E40C07" w:rsidRPr="0F0FA126">
        <w:rPr>
          <w:lang w:val="de-DE"/>
        </w:rPr>
        <w:t xml:space="preserve"> </w:t>
      </w:r>
      <w:r w:rsidRPr="0F0FA126">
        <w:rPr>
          <w:lang w:val="de-DE"/>
        </w:rPr>
        <w:t xml:space="preserve">und in </w:t>
      </w:r>
      <w:proofErr w:type="spellStart"/>
      <w:r w:rsidR="173A6DA0" w:rsidRPr="0F0FA126">
        <w:rPr>
          <w:lang w:val="de-DE"/>
        </w:rPr>
        <w:t>Kardaun</w:t>
      </w:r>
      <w:proofErr w:type="spellEnd"/>
      <w:r w:rsidRPr="0F0FA126">
        <w:rPr>
          <w:lang w:val="de-DE"/>
        </w:rPr>
        <w:t xml:space="preserve"> </w:t>
      </w:r>
      <w:r w:rsidR="00E40C07" w:rsidRPr="0F0FA126">
        <w:rPr>
          <w:lang w:val="de-DE"/>
        </w:rPr>
        <w:t xml:space="preserve">(Anfang </w:t>
      </w:r>
      <w:r w:rsidR="529C1EDB" w:rsidRPr="0F0FA126">
        <w:rPr>
          <w:lang w:val="de-DE"/>
        </w:rPr>
        <w:t>2024)</w:t>
      </w:r>
      <w:r w:rsidR="00E40C07" w:rsidRPr="0F0FA126">
        <w:rPr>
          <w:lang w:val="de-DE"/>
        </w:rPr>
        <w:t xml:space="preserve"> wurden 2 Kontak</w:t>
      </w:r>
      <w:r w:rsidR="00022854" w:rsidRPr="0F0FA126">
        <w:rPr>
          <w:lang w:val="de-DE"/>
        </w:rPr>
        <w:t>t</w:t>
      </w:r>
      <w:r w:rsidR="00E40C07" w:rsidRPr="0F0FA126">
        <w:rPr>
          <w:lang w:val="de-DE"/>
        </w:rPr>
        <w:t>stellen gegen Gewalt</w:t>
      </w:r>
      <w:r w:rsidR="00022854" w:rsidRPr="0F0FA126">
        <w:rPr>
          <w:lang w:val="de-DE"/>
        </w:rPr>
        <w:t xml:space="preserve"> </w:t>
      </w:r>
      <w:r w:rsidRPr="0F0FA126">
        <w:rPr>
          <w:lang w:val="de-DE"/>
        </w:rPr>
        <w:t>mit eingeschränktem Zugang eröffnet, die von der Bezirksgemeinsch</w:t>
      </w:r>
      <w:r w:rsidR="3B93C62E" w:rsidRPr="0F0FA126">
        <w:rPr>
          <w:lang w:val="de-DE"/>
        </w:rPr>
        <w:t>a</w:t>
      </w:r>
      <w:r w:rsidRPr="0F0FA126">
        <w:rPr>
          <w:lang w:val="de-DE"/>
        </w:rPr>
        <w:t xml:space="preserve">ft </w:t>
      </w:r>
      <w:r w:rsidR="03D3F631" w:rsidRPr="0F0FA126">
        <w:rPr>
          <w:lang w:val="de-DE"/>
        </w:rPr>
        <w:t>Überetsch-Unterland</w:t>
      </w:r>
      <w:r w:rsidRPr="0F0FA126">
        <w:rPr>
          <w:lang w:val="de-DE"/>
        </w:rPr>
        <w:t xml:space="preserve"> bzw. der </w:t>
      </w:r>
      <w:r w:rsidR="631AFFFA" w:rsidRPr="0F0FA126">
        <w:rPr>
          <w:lang w:val="de-DE"/>
        </w:rPr>
        <w:t xml:space="preserve">Bezirksgemeinschaft Salten </w:t>
      </w:r>
      <w:proofErr w:type="spellStart"/>
      <w:r w:rsidR="631AFFFA" w:rsidRPr="0F0FA126">
        <w:rPr>
          <w:lang w:val="de-DE"/>
        </w:rPr>
        <w:t>Schlern</w:t>
      </w:r>
      <w:proofErr w:type="spellEnd"/>
      <w:r w:rsidRPr="0F0FA126">
        <w:rPr>
          <w:lang w:val="de-DE"/>
        </w:rPr>
        <w:t xml:space="preserve"> finanziert werden</w:t>
      </w:r>
      <w:r w:rsidR="5F3A9C70" w:rsidRPr="0F0FA126">
        <w:rPr>
          <w:lang w:val="de-DE"/>
        </w:rPr>
        <w:t>.</w:t>
      </w:r>
    </w:p>
    <w:p w14:paraId="0B091EBF" w14:textId="7919AAA9" w:rsidR="00D63186" w:rsidRPr="00EA61D7" w:rsidRDefault="046E5F7E" w:rsidP="0F0FA126">
      <w:pPr>
        <w:pStyle w:val="Paragrafoelenco"/>
        <w:numPr>
          <w:ilvl w:val="0"/>
          <w:numId w:val="10"/>
        </w:numPr>
        <w:spacing w:after="120"/>
        <w:rPr>
          <w:rFonts w:ascii="Calibri Light" w:eastAsia="Calibri Light" w:hAnsi="Calibri Light" w:cs="Calibri Light"/>
          <w:b/>
          <w:bCs/>
          <w:sz w:val="24"/>
          <w:szCs w:val="24"/>
        </w:rPr>
      </w:pPr>
      <w:r w:rsidRPr="0F0FA126">
        <w:rPr>
          <w:rFonts w:ascii="Calibri Light" w:eastAsia="Calibri Light" w:hAnsi="Calibri Light" w:cs="Calibri Light"/>
          <w:b/>
          <w:bCs/>
          <w:sz w:val="24"/>
          <w:szCs w:val="24"/>
        </w:rPr>
        <w:t>Mission</w:t>
      </w:r>
    </w:p>
    <w:p w14:paraId="72E673A2" w14:textId="79FC63C2" w:rsidR="46BB6666" w:rsidRPr="002225A9" w:rsidRDefault="46BB6666" w:rsidP="0F0FA126">
      <w:pPr>
        <w:jc w:val="both"/>
        <w:rPr>
          <w:rFonts w:ascii="Calibri" w:eastAsia="Calibri" w:hAnsi="Calibri" w:cs="Times New Roman"/>
          <w:lang w:val="de-DE"/>
        </w:rPr>
      </w:pPr>
      <w:r w:rsidRPr="002225A9">
        <w:rPr>
          <w:rFonts w:ascii="Calibri" w:eastAsia="Calibri" w:hAnsi="Calibri" w:cs="Times New Roman"/>
          <w:lang w:val="de-DE"/>
        </w:rPr>
        <w:t xml:space="preserve">Das Phänomen der Gewalt gegen Frauen und Kinder ist ein Phänomen, das die gesamte Gesellschaft betrifft, unabhängig von Alter, wirtschaftlicher </w:t>
      </w:r>
      <w:r w:rsidR="006E0235" w:rsidRPr="002225A9">
        <w:rPr>
          <w:rFonts w:ascii="Calibri" w:eastAsia="Calibri" w:hAnsi="Calibri" w:cs="Times New Roman"/>
          <w:lang w:val="de-DE"/>
        </w:rPr>
        <w:t>Lage</w:t>
      </w:r>
      <w:r w:rsidRPr="002225A9">
        <w:rPr>
          <w:rFonts w:ascii="Calibri" w:eastAsia="Calibri" w:hAnsi="Calibri" w:cs="Times New Roman"/>
          <w:lang w:val="de-DE"/>
        </w:rPr>
        <w:t xml:space="preserve"> und kulturellem Niveau. Die Familie, die immer noch als Ort der Sicherheit und des Schutzes gilt, ist der Ort, an dem die meisten dieser Gewalttaten stattfinden. </w:t>
      </w:r>
    </w:p>
    <w:p w14:paraId="79A42327" w14:textId="7958FBB4" w:rsidR="46BB6666" w:rsidRPr="002225A9" w:rsidRDefault="46BB6666" w:rsidP="0F0FA126">
      <w:pPr>
        <w:jc w:val="both"/>
        <w:rPr>
          <w:lang w:val="de-DE"/>
        </w:rPr>
      </w:pPr>
      <w:r w:rsidRPr="002225A9">
        <w:rPr>
          <w:rFonts w:ascii="Calibri" w:eastAsia="Calibri" w:hAnsi="Calibri" w:cs="Times New Roman"/>
          <w:lang w:val="de-DE"/>
        </w:rPr>
        <w:t xml:space="preserve">Die Sozialgenossenschaft Gea bezieht klar Stellung gegen diese Form der Gewalt </w:t>
      </w:r>
      <w:r w:rsidR="00FD0867" w:rsidRPr="002225A9">
        <w:rPr>
          <w:rFonts w:ascii="Verdana" w:eastAsia="Times New Roman" w:hAnsi="Verdana" w:cs="Times New Roman"/>
          <w:color w:val="000000"/>
          <w:sz w:val="18"/>
          <w:szCs w:val="18"/>
          <w:shd w:val="clear" w:color="auto" w:fill="FFFFFF"/>
          <w:lang w:val="de-DE" w:eastAsia="it-IT"/>
        </w:rPr>
        <w:t>und steht den Opfern der Gewalt zur Seite</w:t>
      </w:r>
      <w:r w:rsidRPr="002225A9">
        <w:rPr>
          <w:rFonts w:ascii="Calibri" w:eastAsia="Calibri" w:hAnsi="Calibri" w:cs="Times New Roman"/>
          <w:lang w:val="de-DE"/>
        </w:rPr>
        <w:t xml:space="preserve">. Die Sozialgenossenschaft will das Phänomen sichtbar machen, indem sie den Frauen als privilegierten Zeuginnen der Gewalt und ihrer Folgen zuhört und sie dabei unterstützt, Wege zu finden, die ihnen helfen, sich aus Gewaltsituationen zu befreien und ihre Existenz in Freiheit und Autonomie neu zu gestalten, unter voller Achtung ihrer Entscheidungen. Die Sozialgenossenschaft setzt sich für die Förderung gewaltfreier kultureller Modelle ein, indem sie die Öffentlichkeit sensibilisiert und eine Kultur fördert, die die Rechte von Frauen, Mädchen und Kindern begünstigt. </w:t>
      </w:r>
    </w:p>
    <w:p w14:paraId="299977D9" w14:textId="77777777" w:rsidR="00035A36" w:rsidRDefault="46BB6666" w:rsidP="0F0FA126">
      <w:pPr>
        <w:jc w:val="both"/>
        <w:rPr>
          <w:rFonts w:ascii="Calibri" w:eastAsia="Calibri" w:hAnsi="Calibri" w:cs="Times New Roman"/>
          <w:b/>
          <w:bCs/>
          <w:lang w:val="de-DE"/>
        </w:rPr>
      </w:pPr>
      <w:r w:rsidRPr="6D064AD4">
        <w:rPr>
          <w:rFonts w:ascii="Calibri" w:eastAsia="Calibri" w:hAnsi="Calibri" w:cs="Times New Roman"/>
          <w:lang w:val="de-DE"/>
        </w:rPr>
        <w:t xml:space="preserve">Die Sozialgenossenschaft Gea besteht ausschließlich aus Frauen </w:t>
      </w:r>
      <w:r w:rsidR="0CCE1E66" w:rsidRPr="00707413">
        <w:rPr>
          <w:rFonts w:ascii="Verdana" w:eastAsia="Times New Roman" w:hAnsi="Verdana" w:cs="Times New Roman"/>
          <w:color w:val="000000"/>
          <w:sz w:val="18"/>
          <w:szCs w:val="18"/>
          <w:shd w:val="clear" w:color="auto" w:fill="FFFFFF"/>
          <w:lang w:val="de-DE" w:eastAsia="it-IT"/>
        </w:rPr>
        <w:t>und stellt den Frauen, die sich an den Dienst wenden, qualifizierte Mitarbeiterinnen zur Verfügung, die zu den Themen geschlechtsspezifische und miterlebte Gewalt spezifisch geschult wurden.</w:t>
      </w:r>
      <w:r w:rsidR="00E14EB5" w:rsidRPr="00707413">
        <w:rPr>
          <w:rFonts w:ascii="Verdana" w:eastAsia="Times New Roman" w:hAnsi="Verdana" w:cs="Times New Roman"/>
          <w:color w:val="000000"/>
          <w:sz w:val="18"/>
          <w:szCs w:val="18"/>
          <w:lang w:val="de-DE" w:eastAsia="it-IT"/>
        </w:rPr>
        <w:br/>
      </w:r>
    </w:p>
    <w:p w14:paraId="44BBAD5E" w14:textId="09EBEC3C" w:rsidR="62EB2861" w:rsidRPr="00E14EB5" w:rsidRDefault="4AD3196D" w:rsidP="0F0FA126">
      <w:pPr>
        <w:numPr>
          <w:ilvl w:val="0"/>
          <w:numId w:val="10"/>
        </w:numPr>
        <w:rPr>
          <w:rFonts w:ascii="Calibri Light" w:eastAsia="Calibri Light" w:hAnsi="Calibri Light" w:cs="Calibri Light"/>
          <w:b/>
          <w:bCs/>
          <w:sz w:val="24"/>
          <w:szCs w:val="24"/>
        </w:rPr>
      </w:pPr>
      <w:proofErr w:type="spellStart"/>
      <w:r w:rsidRPr="0F0FA126">
        <w:rPr>
          <w:rFonts w:ascii="Calibri Light" w:eastAsia="Calibri Light" w:hAnsi="Calibri Light" w:cs="Calibri Light"/>
          <w:b/>
          <w:bCs/>
          <w:sz w:val="24"/>
          <w:szCs w:val="24"/>
        </w:rPr>
        <w:t>Grundprinzipien</w:t>
      </w:r>
      <w:proofErr w:type="spellEnd"/>
    </w:p>
    <w:p w14:paraId="3A4F824D" w14:textId="45F5DE3A" w:rsidR="62EB2861" w:rsidRPr="00C81163" w:rsidRDefault="62EB2861" w:rsidP="6D064AD4">
      <w:pPr>
        <w:jc w:val="both"/>
        <w:rPr>
          <w:rFonts w:ascii="Calibri" w:eastAsia="Calibri" w:hAnsi="Calibri" w:cs="Times New Roman"/>
          <w:lang w:val="de-DE"/>
        </w:rPr>
      </w:pPr>
      <w:r w:rsidRPr="6D064AD4">
        <w:rPr>
          <w:rFonts w:ascii="Calibri" w:eastAsia="Calibri" w:hAnsi="Calibri" w:cs="Times New Roman"/>
          <w:lang w:val="de-DE"/>
        </w:rPr>
        <w:t>Die Gea-Genossenschaft für Frauensolidarität gegen Gewalt arbeitet unter Wahrung der Grundrechte der Frauen auf der Grundlage der folgenden Grundsätze:</w:t>
      </w:r>
    </w:p>
    <w:p w14:paraId="64505357" w14:textId="1DAAA90F" w:rsidR="008A78ED" w:rsidRPr="008A78ED" w:rsidRDefault="59743576" w:rsidP="0F0FA126">
      <w:pPr>
        <w:pStyle w:val="Paragrafoelenco"/>
        <w:spacing w:after="120"/>
        <w:ind w:left="0"/>
        <w:jc w:val="both"/>
        <w:rPr>
          <w:b/>
          <w:bCs/>
          <w:lang w:val="de-DE"/>
        </w:rPr>
      </w:pPr>
      <w:r w:rsidRPr="00707413">
        <w:rPr>
          <w:rFonts w:ascii="Verdana" w:eastAsia="Times New Roman" w:hAnsi="Verdana" w:cs="Times New Roman"/>
          <w:b/>
          <w:bCs/>
          <w:color w:val="000000"/>
          <w:sz w:val="18"/>
          <w:szCs w:val="18"/>
          <w:shd w:val="clear" w:color="auto" w:fill="FFFFFF"/>
          <w:lang w:val="de-DE" w:eastAsia="it-IT"/>
        </w:rPr>
        <w:t>Gleichberechtigung und Unparteilichkeit.</w:t>
      </w:r>
      <w:r>
        <w:rPr>
          <w:rFonts w:ascii="Verdana" w:eastAsia="Times New Roman" w:hAnsi="Verdana" w:cs="Times New Roman"/>
          <w:color w:val="000000"/>
          <w:sz w:val="18"/>
          <w:szCs w:val="18"/>
          <w:shd w:val="clear" w:color="auto" w:fill="FFFFFF"/>
          <w:lang w:val="de-DE" w:eastAsia="it-IT"/>
        </w:rPr>
        <w:t xml:space="preserve"> </w:t>
      </w:r>
      <w:r w:rsidRPr="00707413">
        <w:rPr>
          <w:rFonts w:ascii="Verdana" w:eastAsia="Times New Roman" w:hAnsi="Verdana" w:cs="Times New Roman"/>
          <w:color w:val="000000"/>
          <w:sz w:val="18"/>
          <w:szCs w:val="18"/>
          <w:shd w:val="clear" w:color="auto" w:fill="FFFFFF"/>
          <w:lang w:val="de-DE" w:eastAsia="it-IT"/>
        </w:rPr>
        <w:t>Alle Frauen und Kinder, die sich an den Dienst wenden, werden gerecht und unparteiisch behandelt. Bei der Erbringung von Dienstleistungen darf es keine Diskriminierung aufgrund von ethnischer Zugehörigkeit, Religion, politischer Meinung, psychophysischen und/oder sozioökonomischen Bedingungen sowie sexueller Orientierung geben.</w:t>
      </w:r>
      <w:r w:rsidR="00406E97" w:rsidRPr="00707413">
        <w:rPr>
          <w:rFonts w:ascii="Verdana" w:eastAsia="Times New Roman" w:hAnsi="Verdana" w:cs="Times New Roman"/>
          <w:color w:val="000000"/>
          <w:sz w:val="18"/>
          <w:szCs w:val="18"/>
          <w:lang w:val="de-DE" w:eastAsia="it-IT"/>
        </w:rPr>
        <w:br/>
      </w:r>
      <w:r w:rsidR="00406E97" w:rsidRPr="00707413">
        <w:rPr>
          <w:rFonts w:ascii="Verdana" w:eastAsia="Times New Roman" w:hAnsi="Verdana" w:cs="Times New Roman"/>
          <w:color w:val="000000"/>
          <w:sz w:val="18"/>
          <w:szCs w:val="18"/>
          <w:lang w:val="de-DE" w:eastAsia="it-IT"/>
        </w:rPr>
        <w:br/>
      </w:r>
      <w:r w:rsidRPr="00707413">
        <w:rPr>
          <w:rFonts w:ascii="Verdana" w:eastAsia="Times New Roman" w:hAnsi="Verdana" w:cs="Times New Roman"/>
          <w:b/>
          <w:bCs/>
          <w:color w:val="000000"/>
          <w:sz w:val="18"/>
          <w:szCs w:val="18"/>
          <w:shd w:val="clear" w:color="auto" w:fill="FFFFFF"/>
          <w:lang w:val="de-DE" w:eastAsia="it-IT"/>
        </w:rPr>
        <w:t>Kontinuität.</w:t>
      </w:r>
      <w:r>
        <w:rPr>
          <w:rFonts w:ascii="Verdana" w:eastAsia="Times New Roman" w:hAnsi="Verdana" w:cs="Times New Roman"/>
          <w:color w:val="000000"/>
          <w:sz w:val="18"/>
          <w:szCs w:val="18"/>
          <w:shd w:val="clear" w:color="auto" w:fill="FFFFFF"/>
          <w:lang w:val="de-DE" w:eastAsia="it-IT"/>
        </w:rPr>
        <w:t xml:space="preserve"> </w:t>
      </w:r>
      <w:r w:rsidRPr="00707413">
        <w:rPr>
          <w:rFonts w:ascii="Verdana" w:eastAsia="Times New Roman" w:hAnsi="Verdana" w:cs="Times New Roman"/>
          <w:color w:val="000000"/>
          <w:sz w:val="18"/>
          <w:szCs w:val="18"/>
          <w:shd w:val="clear" w:color="auto" w:fill="FFFFFF"/>
          <w:lang w:val="de-DE" w:eastAsia="it-IT"/>
        </w:rPr>
        <w:t>D</w:t>
      </w:r>
      <w:r>
        <w:rPr>
          <w:rFonts w:ascii="Verdana" w:eastAsia="Times New Roman" w:hAnsi="Verdana" w:cs="Times New Roman"/>
          <w:color w:val="000000"/>
          <w:sz w:val="18"/>
          <w:szCs w:val="18"/>
          <w:shd w:val="clear" w:color="auto" w:fill="FFFFFF"/>
          <w:lang w:val="de-DE" w:eastAsia="it-IT"/>
        </w:rPr>
        <w:t>ie Sozialgenossenschaft</w:t>
      </w:r>
      <w:r w:rsidRPr="00707413">
        <w:rPr>
          <w:rFonts w:ascii="Verdana" w:eastAsia="Times New Roman" w:hAnsi="Verdana" w:cs="Times New Roman"/>
          <w:color w:val="000000"/>
          <w:sz w:val="18"/>
          <w:szCs w:val="18"/>
          <w:shd w:val="clear" w:color="auto" w:fill="FFFFFF"/>
          <w:lang w:val="de-DE" w:eastAsia="it-IT"/>
        </w:rPr>
        <w:t xml:space="preserve"> GEA verpflichtet sich, den </w:t>
      </w:r>
      <w:r>
        <w:rPr>
          <w:rFonts w:ascii="Verdana" w:eastAsia="Times New Roman" w:hAnsi="Verdana" w:cs="Times New Roman"/>
          <w:color w:val="000000"/>
          <w:sz w:val="18"/>
          <w:szCs w:val="18"/>
          <w:shd w:val="clear" w:color="auto" w:fill="FFFFFF"/>
          <w:lang w:val="de-DE" w:eastAsia="it-IT"/>
        </w:rPr>
        <w:t>Dienst</w:t>
      </w:r>
      <w:r w:rsidRPr="00707413">
        <w:rPr>
          <w:rFonts w:ascii="Verdana" w:eastAsia="Times New Roman" w:hAnsi="Verdana" w:cs="Times New Roman"/>
          <w:color w:val="000000"/>
          <w:sz w:val="18"/>
          <w:szCs w:val="18"/>
          <w:shd w:val="clear" w:color="auto" w:fill="FFFFFF"/>
          <w:lang w:val="de-DE" w:eastAsia="it-IT"/>
        </w:rPr>
        <w:t xml:space="preserve"> kontinuierlich und ordnungsgemäß zu gewährleisten und versucht, die Dauer von etwaigen Unterbrechungen auf ein Minimum zu reduzieren.</w:t>
      </w:r>
      <w:r w:rsidR="00406E97" w:rsidRPr="00707413">
        <w:rPr>
          <w:rFonts w:ascii="Verdana" w:eastAsia="Times New Roman" w:hAnsi="Verdana" w:cs="Times New Roman"/>
          <w:color w:val="000000"/>
          <w:sz w:val="18"/>
          <w:szCs w:val="18"/>
          <w:lang w:val="de-DE" w:eastAsia="it-IT"/>
        </w:rPr>
        <w:br/>
      </w:r>
      <w:r w:rsidR="00406E97" w:rsidRPr="00707413">
        <w:rPr>
          <w:rFonts w:ascii="Verdana" w:eastAsia="Times New Roman" w:hAnsi="Verdana" w:cs="Times New Roman"/>
          <w:color w:val="000000"/>
          <w:sz w:val="18"/>
          <w:szCs w:val="18"/>
          <w:lang w:val="de-DE" w:eastAsia="it-IT"/>
        </w:rPr>
        <w:br/>
      </w:r>
      <w:r w:rsidRPr="00707413">
        <w:rPr>
          <w:rFonts w:ascii="Verdana" w:eastAsia="Times New Roman" w:hAnsi="Verdana" w:cs="Times New Roman"/>
          <w:b/>
          <w:bCs/>
          <w:color w:val="000000"/>
          <w:sz w:val="18"/>
          <w:szCs w:val="18"/>
          <w:shd w:val="clear" w:color="auto" w:fill="FFFFFF"/>
          <w:lang w:val="de-DE" w:eastAsia="it-IT"/>
        </w:rPr>
        <w:t>Partizipation.</w:t>
      </w:r>
      <w:r>
        <w:rPr>
          <w:rFonts w:ascii="Verdana" w:eastAsia="Times New Roman" w:hAnsi="Verdana" w:cs="Times New Roman"/>
          <w:color w:val="000000"/>
          <w:sz w:val="18"/>
          <w:szCs w:val="18"/>
          <w:shd w:val="clear" w:color="auto" w:fill="FFFFFF"/>
          <w:lang w:val="de-DE" w:eastAsia="it-IT"/>
        </w:rPr>
        <w:t xml:space="preserve"> </w:t>
      </w:r>
      <w:r w:rsidRPr="00707413">
        <w:rPr>
          <w:rFonts w:ascii="Verdana" w:eastAsia="Times New Roman" w:hAnsi="Verdana" w:cs="Times New Roman"/>
          <w:color w:val="000000"/>
          <w:sz w:val="18"/>
          <w:szCs w:val="18"/>
          <w:shd w:val="clear" w:color="auto" w:fill="FFFFFF"/>
          <w:lang w:val="de-DE" w:eastAsia="it-IT"/>
        </w:rPr>
        <w:t xml:space="preserve">Die Klientinnen können ihre Einschätzung über den Grad der Zufriedenheit der Qualität der angebotenen Dienste äußern und Vorschläge und Beschwerden </w:t>
      </w:r>
      <w:r>
        <w:rPr>
          <w:rFonts w:ascii="Verdana" w:eastAsia="Times New Roman" w:hAnsi="Verdana" w:cs="Times New Roman"/>
          <w:color w:val="000000"/>
          <w:sz w:val="18"/>
          <w:szCs w:val="18"/>
          <w:shd w:val="clear" w:color="auto" w:fill="FFFFFF"/>
          <w:lang w:val="de-DE" w:eastAsia="it-IT"/>
        </w:rPr>
        <w:t>einbringen</w:t>
      </w:r>
      <w:r w:rsidRPr="00707413">
        <w:rPr>
          <w:rFonts w:ascii="Verdana" w:eastAsia="Times New Roman" w:hAnsi="Verdana" w:cs="Times New Roman"/>
          <w:color w:val="000000"/>
          <w:sz w:val="18"/>
          <w:szCs w:val="18"/>
          <w:shd w:val="clear" w:color="auto" w:fill="FFFFFF"/>
          <w:lang w:val="de-DE" w:eastAsia="it-IT"/>
        </w:rPr>
        <w:t>, die zur Verbesserung des Dienstes beitragen können.</w:t>
      </w:r>
      <w:r w:rsidR="00406E97" w:rsidRPr="00707413">
        <w:rPr>
          <w:rFonts w:ascii="Verdana" w:eastAsia="Times New Roman" w:hAnsi="Verdana" w:cs="Times New Roman"/>
          <w:color w:val="000000"/>
          <w:sz w:val="18"/>
          <w:szCs w:val="18"/>
          <w:lang w:val="de-DE" w:eastAsia="it-IT"/>
        </w:rPr>
        <w:br/>
      </w:r>
      <w:r w:rsidR="00406E97" w:rsidRPr="00707413">
        <w:rPr>
          <w:rFonts w:ascii="Verdana" w:eastAsia="Times New Roman" w:hAnsi="Verdana" w:cs="Times New Roman"/>
          <w:color w:val="000000"/>
          <w:sz w:val="18"/>
          <w:szCs w:val="18"/>
          <w:lang w:val="de-DE" w:eastAsia="it-IT"/>
        </w:rPr>
        <w:br/>
      </w:r>
      <w:r w:rsidRPr="00707413">
        <w:rPr>
          <w:rFonts w:ascii="Verdana" w:eastAsia="Times New Roman" w:hAnsi="Verdana" w:cs="Times New Roman"/>
          <w:b/>
          <w:bCs/>
          <w:color w:val="000000"/>
          <w:sz w:val="18"/>
          <w:szCs w:val="18"/>
          <w:shd w:val="clear" w:color="auto" w:fill="FFFFFF"/>
          <w:lang w:val="de-DE" w:eastAsia="it-IT"/>
        </w:rPr>
        <w:t>Effizienz und Effektivität.</w:t>
      </w:r>
      <w:r>
        <w:rPr>
          <w:rFonts w:ascii="Verdana" w:eastAsia="Times New Roman" w:hAnsi="Verdana" w:cs="Times New Roman"/>
          <w:color w:val="000000"/>
          <w:sz w:val="18"/>
          <w:szCs w:val="18"/>
          <w:shd w:val="clear" w:color="auto" w:fill="FFFFFF"/>
          <w:lang w:val="de-DE" w:eastAsia="it-IT"/>
        </w:rPr>
        <w:t xml:space="preserve"> </w:t>
      </w:r>
      <w:r w:rsidRPr="00707413">
        <w:rPr>
          <w:rFonts w:ascii="Verdana" w:eastAsia="Times New Roman" w:hAnsi="Verdana" w:cs="Times New Roman"/>
          <w:color w:val="000000"/>
          <w:sz w:val="18"/>
          <w:szCs w:val="18"/>
          <w:shd w:val="clear" w:color="auto" w:fill="FFFFFF"/>
          <w:lang w:val="de-DE" w:eastAsia="it-IT"/>
        </w:rPr>
        <w:t>Ziel de</w:t>
      </w:r>
      <w:r>
        <w:rPr>
          <w:rFonts w:ascii="Verdana" w:eastAsia="Times New Roman" w:hAnsi="Verdana" w:cs="Times New Roman"/>
          <w:color w:val="000000"/>
          <w:sz w:val="18"/>
          <w:szCs w:val="18"/>
          <w:shd w:val="clear" w:color="auto" w:fill="FFFFFF"/>
          <w:lang w:val="de-DE" w:eastAsia="it-IT"/>
        </w:rPr>
        <w:t>r Sozialgenossenschaft</w:t>
      </w:r>
      <w:r w:rsidRPr="00707413">
        <w:rPr>
          <w:rFonts w:ascii="Verdana" w:eastAsia="Times New Roman" w:hAnsi="Verdana" w:cs="Times New Roman"/>
          <w:color w:val="000000"/>
          <w:sz w:val="18"/>
          <w:szCs w:val="18"/>
          <w:shd w:val="clear" w:color="auto" w:fill="FFFFFF"/>
          <w:lang w:val="de-DE" w:eastAsia="it-IT"/>
        </w:rPr>
        <w:t xml:space="preserve"> GEA ist es, die Effizienz und Effektivität der </w:t>
      </w:r>
      <w:r w:rsidRPr="00707413">
        <w:rPr>
          <w:rFonts w:ascii="Verdana" w:eastAsia="Times New Roman" w:hAnsi="Verdana" w:cs="Times New Roman"/>
          <w:color w:val="000000"/>
          <w:sz w:val="18"/>
          <w:szCs w:val="18"/>
          <w:shd w:val="clear" w:color="auto" w:fill="FFFFFF"/>
          <w:lang w:val="de-DE" w:eastAsia="it-IT"/>
        </w:rPr>
        <w:lastRenderedPageBreak/>
        <w:t>angebotenen Dienstleistungen kontinuierlich zu verbessern.</w:t>
      </w:r>
      <w:r w:rsidR="00406E97" w:rsidRPr="00707413">
        <w:rPr>
          <w:rFonts w:ascii="Verdana" w:eastAsia="Times New Roman" w:hAnsi="Verdana" w:cs="Times New Roman"/>
          <w:color w:val="000000"/>
          <w:sz w:val="18"/>
          <w:szCs w:val="18"/>
          <w:lang w:val="de-DE" w:eastAsia="it-IT"/>
        </w:rPr>
        <w:br/>
      </w:r>
      <w:r w:rsidRPr="00707413">
        <w:rPr>
          <w:rFonts w:ascii="Verdana" w:eastAsia="Times New Roman" w:hAnsi="Verdana" w:cs="Times New Roman"/>
          <w:color w:val="000000"/>
          <w:sz w:val="18"/>
          <w:szCs w:val="18"/>
          <w:shd w:val="clear" w:color="auto" w:fill="FFFFFF"/>
          <w:lang w:val="de-DE" w:eastAsia="it-IT"/>
        </w:rPr>
        <w:t>Klarheit und Transparenz. Die Klientinnen haben das Recht, die vo</w:t>
      </w:r>
      <w:r>
        <w:rPr>
          <w:rFonts w:ascii="Verdana" w:eastAsia="Times New Roman" w:hAnsi="Verdana" w:cs="Times New Roman"/>
          <w:color w:val="000000"/>
          <w:sz w:val="18"/>
          <w:szCs w:val="18"/>
          <w:shd w:val="clear" w:color="auto" w:fill="FFFFFF"/>
          <w:lang w:val="de-DE" w:eastAsia="it-IT"/>
        </w:rPr>
        <w:t>n der Sozialgenossenschaft</w:t>
      </w:r>
      <w:r w:rsidRPr="00707413">
        <w:rPr>
          <w:rFonts w:ascii="Verdana" w:eastAsia="Times New Roman" w:hAnsi="Verdana" w:cs="Times New Roman"/>
          <w:color w:val="000000"/>
          <w:sz w:val="18"/>
          <w:szCs w:val="18"/>
          <w:shd w:val="clear" w:color="auto" w:fill="FFFFFF"/>
          <w:lang w:val="de-DE" w:eastAsia="it-IT"/>
        </w:rPr>
        <w:t xml:space="preserve"> GEA ausgeführten Aktivitäten und die Abwicklung der Anfragen, sowie die Namen der Verantwortlichen der Abwicklung und die damit verbundenen Ausführungszeiten zu erfahren.</w:t>
      </w:r>
      <w:r w:rsidR="00406E97" w:rsidRPr="00707413">
        <w:rPr>
          <w:rFonts w:ascii="Verdana" w:eastAsia="Times New Roman" w:hAnsi="Verdana" w:cs="Times New Roman"/>
          <w:color w:val="000000"/>
          <w:sz w:val="18"/>
          <w:szCs w:val="18"/>
          <w:lang w:val="de-DE" w:eastAsia="it-IT"/>
        </w:rPr>
        <w:br/>
      </w:r>
      <w:r w:rsidR="00406E97" w:rsidRPr="00707413">
        <w:rPr>
          <w:rFonts w:ascii="Verdana" w:eastAsia="Times New Roman" w:hAnsi="Verdana" w:cs="Times New Roman"/>
          <w:color w:val="000000"/>
          <w:sz w:val="18"/>
          <w:szCs w:val="18"/>
          <w:lang w:val="de-DE" w:eastAsia="it-IT"/>
        </w:rPr>
        <w:br/>
      </w:r>
      <w:r w:rsidRPr="00707413">
        <w:rPr>
          <w:rFonts w:ascii="Verdana" w:eastAsia="Times New Roman" w:hAnsi="Verdana" w:cs="Times New Roman"/>
          <w:b/>
          <w:bCs/>
          <w:color w:val="000000"/>
          <w:sz w:val="18"/>
          <w:szCs w:val="18"/>
          <w:shd w:val="clear" w:color="auto" w:fill="FFFFFF"/>
          <w:lang w:val="de-DE" w:eastAsia="it-IT"/>
        </w:rPr>
        <w:t>Kostenbeteiligung.</w:t>
      </w:r>
      <w:r>
        <w:rPr>
          <w:rFonts w:ascii="Verdana" w:eastAsia="Times New Roman" w:hAnsi="Verdana" w:cs="Times New Roman"/>
          <w:color w:val="000000"/>
          <w:sz w:val="18"/>
          <w:szCs w:val="18"/>
          <w:shd w:val="clear" w:color="auto" w:fill="FFFFFF"/>
          <w:lang w:val="de-DE" w:eastAsia="it-IT"/>
        </w:rPr>
        <w:t xml:space="preserve"> </w:t>
      </w:r>
      <w:r w:rsidRPr="00707413">
        <w:rPr>
          <w:rFonts w:ascii="Verdana" w:eastAsia="Times New Roman" w:hAnsi="Verdana" w:cs="Times New Roman"/>
          <w:color w:val="000000"/>
          <w:sz w:val="18"/>
          <w:szCs w:val="18"/>
          <w:shd w:val="clear" w:color="auto" w:fill="FFFFFF"/>
          <w:lang w:val="de-DE" w:eastAsia="it-IT"/>
        </w:rPr>
        <w:t>Die Beratung in der Kontaktstelle ist kostenlos. Für den Aufenthalt in der geschützten Struktur wird eine Tarifbeteiligung vom Dienst der finanziellen Sozialhilfe des jeweiligen Sozialsprengels berechnet, die sich nach der Einkommenssituation der Frau richtet.</w:t>
      </w:r>
      <w:r w:rsidR="00406E97" w:rsidRPr="00707413">
        <w:rPr>
          <w:rFonts w:ascii="Verdana" w:eastAsia="Times New Roman" w:hAnsi="Verdana" w:cs="Times New Roman"/>
          <w:color w:val="000000"/>
          <w:sz w:val="18"/>
          <w:szCs w:val="18"/>
          <w:lang w:val="de-DE" w:eastAsia="it-IT"/>
        </w:rPr>
        <w:br/>
      </w:r>
      <w:r w:rsidR="00406E97" w:rsidRPr="00707413">
        <w:rPr>
          <w:rFonts w:ascii="Verdana" w:eastAsia="Times New Roman" w:hAnsi="Verdana" w:cs="Times New Roman"/>
          <w:color w:val="000000"/>
          <w:sz w:val="18"/>
          <w:szCs w:val="18"/>
          <w:lang w:val="de-DE" w:eastAsia="it-IT"/>
        </w:rPr>
        <w:br/>
      </w:r>
      <w:r w:rsidRPr="00707413">
        <w:rPr>
          <w:rFonts w:ascii="Verdana" w:eastAsia="Times New Roman" w:hAnsi="Verdana" w:cs="Times New Roman"/>
          <w:b/>
          <w:bCs/>
          <w:color w:val="000000"/>
          <w:sz w:val="18"/>
          <w:szCs w:val="18"/>
          <w:shd w:val="clear" w:color="auto" w:fill="FFFFFF"/>
          <w:lang w:val="de-DE" w:eastAsia="it-IT"/>
        </w:rPr>
        <w:t>Höflichkeit.</w:t>
      </w:r>
      <w:r>
        <w:rPr>
          <w:rFonts w:ascii="Verdana" w:eastAsia="Times New Roman" w:hAnsi="Verdana" w:cs="Times New Roman"/>
          <w:color w:val="000000"/>
          <w:sz w:val="18"/>
          <w:szCs w:val="18"/>
          <w:shd w:val="clear" w:color="auto" w:fill="FFFFFF"/>
          <w:lang w:val="de-DE" w:eastAsia="it-IT"/>
        </w:rPr>
        <w:t xml:space="preserve"> Die Sozialgenossenschaft</w:t>
      </w:r>
      <w:r w:rsidRPr="00707413">
        <w:rPr>
          <w:rFonts w:ascii="Verdana" w:eastAsia="Times New Roman" w:hAnsi="Verdana" w:cs="Times New Roman"/>
          <w:color w:val="000000"/>
          <w:sz w:val="18"/>
          <w:szCs w:val="18"/>
          <w:shd w:val="clear" w:color="auto" w:fill="FFFFFF"/>
          <w:lang w:val="de-DE" w:eastAsia="it-IT"/>
        </w:rPr>
        <w:t xml:space="preserve"> GEA verpflichtet sich, den Klientinnen gegenüber höflich zu sein, wobei er auf die Einfachheit der Sprache im Umgang mit den Klientinnen achtet, und die angebotenen Dienstleistungen in italienischer und deutscher Sprache gewährleistet.</w:t>
      </w:r>
      <w:r w:rsidR="00406E97" w:rsidRPr="00707413">
        <w:rPr>
          <w:rFonts w:ascii="Verdana" w:eastAsia="Times New Roman" w:hAnsi="Verdana" w:cs="Times New Roman"/>
          <w:color w:val="000000"/>
          <w:sz w:val="18"/>
          <w:szCs w:val="18"/>
          <w:lang w:val="de-DE" w:eastAsia="it-IT"/>
        </w:rPr>
        <w:br/>
      </w:r>
      <w:r w:rsidR="00406E97" w:rsidRPr="00707413">
        <w:rPr>
          <w:rFonts w:ascii="Verdana" w:eastAsia="Times New Roman" w:hAnsi="Verdana" w:cs="Times New Roman"/>
          <w:color w:val="000000"/>
          <w:sz w:val="18"/>
          <w:szCs w:val="18"/>
          <w:lang w:val="de-DE" w:eastAsia="it-IT"/>
        </w:rPr>
        <w:br/>
      </w:r>
      <w:r w:rsidRPr="00707413">
        <w:rPr>
          <w:rFonts w:ascii="Verdana" w:eastAsia="Times New Roman" w:hAnsi="Verdana" w:cs="Times New Roman"/>
          <w:b/>
          <w:bCs/>
          <w:color w:val="000000"/>
          <w:sz w:val="18"/>
          <w:szCs w:val="18"/>
          <w:shd w:val="clear" w:color="auto" w:fill="FFFFFF"/>
          <w:lang w:val="de-DE" w:eastAsia="it-IT"/>
        </w:rPr>
        <w:t xml:space="preserve">Vertraulichkeit der </w:t>
      </w:r>
      <w:proofErr w:type="spellStart"/>
      <w:r w:rsidRPr="00707413">
        <w:rPr>
          <w:rFonts w:ascii="Verdana" w:eastAsia="Times New Roman" w:hAnsi="Verdana" w:cs="Times New Roman"/>
          <w:b/>
          <w:bCs/>
          <w:color w:val="000000"/>
          <w:sz w:val="18"/>
          <w:szCs w:val="18"/>
          <w:shd w:val="clear" w:color="auto" w:fill="FFFFFF"/>
          <w:lang w:val="de-DE" w:eastAsia="it-IT"/>
        </w:rPr>
        <w:t>Daten.</w:t>
      </w:r>
      <w:r w:rsidRPr="00707413">
        <w:rPr>
          <w:rFonts w:ascii="Verdana" w:eastAsia="Times New Roman" w:hAnsi="Verdana" w:cs="Times New Roman"/>
          <w:color w:val="000000"/>
          <w:sz w:val="18"/>
          <w:szCs w:val="18"/>
          <w:shd w:val="clear" w:color="auto" w:fill="FFFFFF"/>
          <w:lang w:val="de-DE" w:eastAsia="it-IT"/>
        </w:rPr>
        <w:t>Die</w:t>
      </w:r>
      <w:proofErr w:type="spellEnd"/>
      <w:r w:rsidRPr="00707413">
        <w:rPr>
          <w:rFonts w:ascii="Verdana" w:eastAsia="Times New Roman" w:hAnsi="Verdana" w:cs="Times New Roman"/>
          <w:color w:val="000000"/>
          <w:sz w:val="18"/>
          <w:szCs w:val="18"/>
          <w:shd w:val="clear" w:color="auto" w:fill="FFFFFF"/>
          <w:lang w:val="de-DE" w:eastAsia="it-IT"/>
        </w:rPr>
        <w:t xml:space="preserve"> persönlichen Daten der Frauen, die sich an den Dienst wenden, werden in Übereinstimmung mit den geltenden Gesetzen und durch die Umsetzung der am besten geeigneten Sicherheitsmaßnahmen verarbeitet, um absolute Vertraulichkeit gewährleisten zu können</w:t>
      </w:r>
      <w:r w:rsidR="1F6683A2" w:rsidRPr="00707413">
        <w:rPr>
          <w:rFonts w:ascii="Verdana" w:eastAsia="Times New Roman" w:hAnsi="Verdana" w:cs="Times New Roman"/>
          <w:color w:val="000000"/>
          <w:sz w:val="18"/>
          <w:szCs w:val="18"/>
          <w:shd w:val="clear" w:color="auto" w:fill="FFFFFF"/>
          <w:lang w:val="de-DE" w:eastAsia="it-IT"/>
        </w:rPr>
        <w:t>.</w:t>
      </w:r>
    </w:p>
    <w:p w14:paraId="1EAEA317" w14:textId="77777777" w:rsidR="00843EAF" w:rsidRDefault="00843EAF" w:rsidP="6D064AD4">
      <w:pPr>
        <w:rPr>
          <w:lang w:val="de-DE"/>
        </w:rPr>
      </w:pPr>
    </w:p>
    <w:p w14:paraId="6B4C625D" w14:textId="75589118" w:rsidR="00482507" w:rsidRDefault="7EE194D4" w:rsidP="0F0FA126">
      <w:pPr>
        <w:pStyle w:val="Paragrafoelenco"/>
        <w:numPr>
          <w:ilvl w:val="0"/>
          <w:numId w:val="10"/>
        </w:numPr>
        <w:rPr>
          <w:rFonts w:ascii="Calibri Light" w:eastAsia="Calibri Light" w:hAnsi="Calibri Light" w:cs="Calibri Light"/>
          <w:b/>
          <w:bCs/>
          <w:sz w:val="24"/>
          <w:szCs w:val="24"/>
          <w:lang w:val="de-DE"/>
        </w:rPr>
      </w:pPr>
      <w:r w:rsidRPr="0F0FA126">
        <w:rPr>
          <w:rFonts w:ascii="Calibri Light" w:eastAsia="Calibri Light" w:hAnsi="Calibri Light" w:cs="Calibri Light"/>
          <w:b/>
          <w:bCs/>
          <w:sz w:val="24"/>
          <w:szCs w:val="24"/>
          <w:lang w:val="de-DE"/>
        </w:rPr>
        <w:t>Zielgruppe</w:t>
      </w:r>
    </w:p>
    <w:p w14:paraId="307012A2" w14:textId="77777777" w:rsidR="00482507" w:rsidRDefault="00482507" w:rsidP="00843EAF">
      <w:pPr>
        <w:spacing w:after="0" w:line="240" w:lineRule="auto"/>
        <w:rPr>
          <w:rFonts w:ascii="Verdana" w:eastAsia="Times New Roman" w:hAnsi="Verdana" w:cs="Times New Roman"/>
          <w:color w:val="000000"/>
          <w:sz w:val="18"/>
          <w:szCs w:val="18"/>
          <w:shd w:val="clear" w:color="auto" w:fill="FFFFFF"/>
          <w:lang w:val="de-DE" w:eastAsia="it-IT"/>
        </w:rPr>
      </w:pPr>
    </w:p>
    <w:p w14:paraId="26966A21" w14:textId="24DF9416" w:rsidR="00843EAF" w:rsidRPr="00707413" w:rsidRDefault="7EE194D4" w:rsidP="0F0FA126">
      <w:pPr>
        <w:spacing w:after="0" w:line="240" w:lineRule="auto"/>
        <w:jc w:val="both"/>
        <w:rPr>
          <w:rFonts w:ascii="Times New Roman" w:eastAsia="Times New Roman" w:hAnsi="Times New Roman" w:cs="Times New Roman"/>
          <w:sz w:val="24"/>
          <w:szCs w:val="24"/>
          <w:lang w:val="de-DE" w:eastAsia="it-IT"/>
        </w:rPr>
      </w:pPr>
      <w:r w:rsidRPr="00707413">
        <w:rPr>
          <w:rFonts w:ascii="Verdana" w:eastAsia="Times New Roman" w:hAnsi="Verdana" w:cs="Times New Roman"/>
          <w:color w:val="000000"/>
          <w:sz w:val="18"/>
          <w:szCs w:val="18"/>
          <w:shd w:val="clear" w:color="auto" w:fill="FFFFFF"/>
          <w:lang w:val="de-DE" w:eastAsia="it-IT"/>
        </w:rPr>
        <w:t>Der Dienst richtet sich an Frauen, die körperliche, psychische, sexuelle und ökonomische Gewalt innerhalb der Partnerschaft, Familie oder anderen sozialen Kontexten erfahren, unabhängig ihrer Herkunft, Sprache, Kultur, Religion oder ökonomische Situation. Zuhören und Unterstützung wird auch den Kindern angeboten, die zusammen mit ihren Müttern in der geschützten Struktur aufgenommen werden und die direkte und/oder erlebte Gewalt erlitten haben.</w:t>
      </w:r>
      <w:r w:rsidR="00843EAF" w:rsidRPr="00707413">
        <w:rPr>
          <w:rFonts w:ascii="Verdana" w:eastAsia="Times New Roman" w:hAnsi="Verdana" w:cs="Times New Roman"/>
          <w:color w:val="000000"/>
          <w:sz w:val="18"/>
          <w:szCs w:val="18"/>
          <w:lang w:val="de-DE" w:eastAsia="it-IT"/>
        </w:rPr>
        <w:br/>
      </w:r>
      <w:r w:rsidR="00843EAF" w:rsidRPr="00707413">
        <w:rPr>
          <w:rFonts w:ascii="Verdana" w:eastAsia="Times New Roman" w:hAnsi="Verdana" w:cs="Times New Roman"/>
          <w:color w:val="000000"/>
          <w:sz w:val="18"/>
          <w:szCs w:val="18"/>
          <w:lang w:val="de-DE" w:eastAsia="it-IT"/>
        </w:rPr>
        <w:br/>
      </w:r>
      <w:r w:rsidRPr="00707413">
        <w:rPr>
          <w:rFonts w:ascii="Verdana" w:eastAsia="Times New Roman" w:hAnsi="Verdana" w:cs="Times New Roman"/>
          <w:color w:val="000000"/>
          <w:sz w:val="18"/>
          <w:szCs w:val="18"/>
          <w:shd w:val="clear" w:color="auto" w:fill="FFFFFF"/>
          <w:lang w:val="de-DE" w:eastAsia="it-IT"/>
        </w:rPr>
        <w:t xml:space="preserve">An den Dienst können sich auch Dritte wenden, die Frauen in einer Gewaltsituation </w:t>
      </w:r>
      <w:r w:rsidR="0386DC2D" w:rsidRPr="00707413">
        <w:rPr>
          <w:rFonts w:ascii="Verdana" w:eastAsia="Times New Roman" w:hAnsi="Verdana" w:cs="Times New Roman"/>
          <w:color w:val="000000"/>
          <w:sz w:val="18"/>
          <w:szCs w:val="18"/>
          <w:shd w:val="clear" w:color="auto" w:fill="FFFFFF"/>
          <w:lang w:val="de-DE" w:eastAsia="it-IT"/>
        </w:rPr>
        <w:t>nahestehen</w:t>
      </w:r>
      <w:r w:rsidRPr="00707413">
        <w:rPr>
          <w:rFonts w:ascii="Verdana" w:eastAsia="Times New Roman" w:hAnsi="Verdana" w:cs="Times New Roman"/>
          <w:color w:val="000000"/>
          <w:sz w:val="18"/>
          <w:szCs w:val="18"/>
          <w:shd w:val="clear" w:color="auto" w:fill="FFFFFF"/>
          <w:lang w:val="de-DE" w:eastAsia="it-IT"/>
        </w:rPr>
        <w:t xml:space="preserve"> oder ihre Kenntnisse im Zusammenhang mit geschlechtsspezifischer Gewalt vertiefen möchten.</w:t>
      </w:r>
      <w:r w:rsidR="00843EAF" w:rsidRPr="00707413">
        <w:rPr>
          <w:rFonts w:ascii="Verdana" w:eastAsia="Times New Roman" w:hAnsi="Verdana" w:cs="Times New Roman"/>
          <w:color w:val="000000"/>
          <w:sz w:val="18"/>
          <w:szCs w:val="18"/>
          <w:lang w:val="de-DE" w:eastAsia="it-IT"/>
        </w:rPr>
        <w:br/>
      </w:r>
      <w:r w:rsidR="00843EAF" w:rsidRPr="00707413">
        <w:rPr>
          <w:rFonts w:ascii="Verdana" w:eastAsia="Times New Roman" w:hAnsi="Verdana" w:cs="Times New Roman"/>
          <w:color w:val="000000"/>
          <w:sz w:val="18"/>
          <w:szCs w:val="18"/>
          <w:lang w:val="de-DE" w:eastAsia="it-IT"/>
        </w:rPr>
        <w:br/>
      </w:r>
    </w:p>
    <w:p w14:paraId="781707E2" w14:textId="77777777" w:rsidR="00843EAF" w:rsidRDefault="00843EAF" w:rsidP="6D064AD4">
      <w:pPr>
        <w:rPr>
          <w:lang w:val="de-DE"/>
        </w:rPr>
      </w:pPr>
    </w:p>
    <w:p w14:paraId="2B69CA2A" w14:textId="1DB9112A" w:rsidR="6D064AD4" w:rsidRPr="00B77423" w:rsidRDefault="00B77423" w:rsidP="0F0FA126">
      <w:pPr>
        <w:pStyle w:val="Paragrafoelenco"/>
        <w:numPr>
          <w:ilvl w:val="0"/>
          <w:numId w:val="10"/>
        </w:numPr>
        <w:rPr>
          <w:rFonts w:ascii="Calibri Light" w:eastAsia="Calibri Light" w:hAnsi="Calibri Light" w:cs="Calibri Light"/>
          <w:b/>
          <w:bCs/>
          <w:sz w:val="24"/>
          <w:szCs w:val="24"/>
          <w:lang w:val="de-DE"/>
        </w:rPr>
      </w:pPr>
      <w:proofErr w:type="spellStart"/>
      <w:r w:rsidRPr="0F0FA126">
        <w:rPr>
          <w:rFonts w:ascii="Calibri Light" w:eastAsia="Calibri Light" w:hAnsi="Calibri Light" w:cs="Calibri Light"/>
          <w:b/>
          <w:bCs/>
          <w:sz w:val="24"/>
          <w:szCs w:val="24"/>
        </w:rPr>
        <w:t>Eigenschaften</w:t>
      </w:r>
      <w:proofErr w:type="spellEnd"/>
      <w:r w:rsidRPr="0F0FA126">
        <w:rPr>
          <w:rFonts w:ascii="Calibri Light" w:eastAsia="Calibri Light" w:hAnsi="Calibri Light" w:cs="Calibri Light"/>
          <w:b/>
          <w:bCs/>
          <w:sz w:val="24"/>
          <w:szCs w:val="24"/>
        </w:rPr>
        <w:t xml:space="preserve"> und </w:t>
      </w:r>
      <w:proofErr w:type="spellStart"/>
      <w:r w:rsidRPr="0F0FA126">
        <w:rPr>
          <w:rFonts w:ascii="Calibri Light" w:eastAsia="Calibri Light" w:hAnsi="Calibri Light" w:cs="Calibri Light"/>
          <w:b/>
          <w:bCs/>
          <w:sz w:val="24"/>
          <w:szCs w:val="24"/>
        </w:rPr>
        <w:t>Funktionsweisen</w:t>
      </w:r>
      <w:proofErr w:type="spellEnd"/>
      <w:r w:rsidRPr="0F0FA126">
        <w:rPr>
          <w:rFonts w:ascii="Calibri Light" w:eastAsia="Calibri Light" w:hAnsi="Calibri Light" w:cs="Calibri Light"/>
          <w:b/>
          <w:bCs/>
          <w:sz w:val="24"/>
          <w:szCs w:val="24"/>
        </w:rPr>
        <w:t xml:space="preserve"> </w:t>
      </w:r>
      <w:proofErr w:type="spellStart"/>
      <w:r w:rsidRPr="0F0FA126">
        <w:rPr>
          <w:rFonts w:ascii="Calibri Light" w:eastAsia="Calibri Light" w:hAnsi="Calibri Light" w:cs="Calibri Light"/>
          <w:b/>
          <w:bCs/>
          <w:sz w:val="24"/>
          <w:szCs w:val="24"/>
        </w:rPr>
        <w:t>des</w:t>
      </w:r>
      <w:proofErr w:type="spellEnd"/>
      <w:r w:rsidRPr="0F0FA126">
        <w:rPr>
          <w:rFonts w:ascii="Calibri Light" w:eastAsia="Calibri Light" w:hAnsi="Calibri Light" w:cs="Calibri Light"/>
          <w:b/>
          <w:bCs/>
          <w:sz w:val="24"/>
          <w:szCs w:val="24"/>
        </w:rPr>
        <w:t xml:space="preserve"> </w:t>
      </w:r>
      <w:proofErr w:type="spellStart"/>
      <w:r w:rsidRPr="0F0FA126">
        <w:rPr>
          <w:rFonts w:ascii="Calibri Light" w:eastAsia="Calibri Light" w:hAnsi="Calibri Light" w:cs="Calibri Light"/>
          <w:b/>
          <w:bCs/>
          <w:sz w:val="24"/>
          <w:szCs w:val="24"/>
        </w:rPr>
        <w:t>Dienstes</w:t>
      </w:r>
      <w:proofErr w:type="spellEnd"/>
    </w:p>
    <w:p w14:paraId="28FEDDF0" w14:textId="5CB503EF" w:rsidR="6D064AD4" w:rsidRPr="00B77423" w:rsidRDefault="6D064AD4" w:rsidP="6D064AD4">
      <w:pPr>
        <w:pStyle w:val="Paragrafoelenco"/>
        <w:rPr>
          <w:b/>
          <w:bCs/>
          <w:lang w:val="de-DE"/>
        </w:rPr>
      </w:pPr>
    </w:p>
    <w:p w14:paraId="38534D7E" w14:textId="078B7C1B" w:rsidR="6D064AD4" w:rsidRPr="00B77423" w:rsidRDefault="009054A9" w:rsidP="6D064AD4">
      <w:pPr>
        <w:pStyle w:val="Paragrafoelenco"/>
        <w:rPr>
          <w:b/>
          <w:bCs/>
          <w:lang w:val="de-DE"/>
        </w:rPr>
      </w:pPr>
      <w:r>
        <w:rPr>
          <w:b/>
          <w:bCs/>
          <w:noProof/>
          <w:lang w:val="de-DE"/>
        </w:rPr>
        <w:drawing>
          <wp:inline distT="0" distB="0" distL="0" distR="0" wp14:anchorId="543770FB" wp14:editId="46440758">
            <wp:extent cx="5038090" cy="2826890"/>
            <wp:effectExtent l="0" t="0" r="0" b="0"/>
            <wp:docPr id="68829015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9081" cy="2833057"/>
                    </a:xfrm>
                    <a:prstGeom prst="rect">
                      <a:avLst/>
                    </a:prstGeom>
                    <a:noFill/>
                  </pic:spPr>
                </pic:pic>
              </a:graphicData>
            </a:graphic>
          </wp:inline>
        </w:drawing>
      </w:r>
    </w:p>
    <w:p w14:paraId="032831AB" w14:textId="7041B676" w:rsidR="00A31AE9" w:rsidRPr="00E91537" w:rsidRDefault="00A31AE9" w:rsidP="0004119A">
      <w:pPr>
        <w:jc w:val="center"/>
        <w:rPr>
          <w:b/>
          <w:bCs/>
        </w:rPr>
      </w:pPr>
    </w:p>
    <w:p w14:paraId="082B052E" w14:textId="134C2299" w:rsidR="00260A6D" w:rsidRPr="007B56A9" w:rsidRDefault="5BEF53CA" w:rsidP="6D064AD4">
      <w:pPr>
        <w:autoSpaceDE w:val="0"/>
        <w:autoSpaceDN w:val="0"/>
        <w:adjustRightInd w:val="0"/>
        <w:spacing w:after="0"/>
        <w:jc w:val="both"/>
        <w:rPr>
          <w:rFonts w:ascii="Calibri Light" w:hAnsi="Calibri Light" w:cs="Calibri Light"/>
          <w:lang w:val="de-DE"/>
        </w:rPr>
      </w:pPr>
      <w:r w:rsidRPr="6D064AD4">
        <w:rPr>
          <w:rFonts w:ascii="Calibri Light" w:hAnsi="Calibri Light" w:cs="Calibri Light"/>
          <w:lang w:val="de-DE"/>
        </w:rPr>
        <w:t xml:space="preserve">Der </w:t>
      </w:r>
      <w:r w:rsidR="009054A9">
        <w:rPr>
          <w:rFonts w:ascii="Calibri Light" w:hAnsi="Calibri Light" w:cs="Calibri Light"/>
          <w:lang w:val="de-DE"/>
        </w:rPr>
        <w:t>Frauenhausdienst</w:t>
      </w:r>
      <w:r w:rsidRPr="6D064AD4">
        <w:rPr>
          <w:rFonts w:ascii="Calibri Light" w:hAnsi="Calibri Light" w:cs="Calibri Light"/>
          <w:lang w:val="de-DE"/>
        </w:rPr>
        <w:t xml:space="preserve"> in Bozen bietet Frauen, die Opfer von Gewalt geworden sind, und ihren Kindern Schutz und Unterstützung und ist die institutionelle Anlaufstelle für alle Dienste oder </w:t>
      </w:r>
      <w:r w:rsidR="009D04E8">
        <w:rPr>
          <w:rFonts w:ascii="Calibri Light" w:hAnsi="Calibri Light" w:cs="Calibri Light"/>
          <w:lang w:val="de-DE"/>
        </w:rPr>
        <w:t>Vereine</w:t>
      </w:r>
      <w:r w:rsidRPr="6D064AD4">
        <w:rPr>
          <w:rFonts w:ascii="Calibri Light" w:hAnsi="Calibri Light" w:cs="Calibri Light"/>
          <w:lang w:val="de-DE"/>
        </w:rPr>
        <w:t xml:space="preserve">, die aus verschiedenen Gründen mit Frauen in Gewaltsituationen in Kontakt kommen. Der </w:t>
      </w:r>
      <w:r w:rsidR="009D04E8">
        <w:rPr>
          <w:rFonts w:ascii="Calibri Light" w:hAnsi="Calibri Light" w:cs="Calibri Light"/>
          <w:lang w:val="de-DE"/>
        </w:rPr>
        <w:t>Frauenhausdienst</w:t>
      </w:r>
      <w:r w:rsidRPr="6D064AD4">
        <w:rPr>
          <w:rFonts w:ascii="Calibri Light" w:hAnsi="Calibri Light" w:cs="Calibri Light"/>
          <w:lang w:val="de-DE"/>
        </w:rPr>
        <w:t xml:space="preserve"> umfasst </w:t>
      </w:r>
      <w:r w:rsidR="009D04E8">
        <w:rPr>
          <w:rFonts w:ascii="Calibri Light" w:hAnsi="Calibri Light" w:cs="Calibri Light"/>
          <w:lang w:val="de-DE"/>
        </w:rPr>
        <w:t>die Kontaktstelle gegen Gewalt</w:t>
      </w:r>
      <w:r w:rsidRPr="6D064AD4">
        <w:rPr>
          <w:rFonts w:ascii="Calibri Light" w:hAnsi="Calibri Light" w:cs="Calibri Light"/>
          <w:lang w:val="de-DE"/>
        </w:rPr>
        <w:t xml:space="preserve">, die </w:t>
      </w:r>
      <w:r w:rsidR="00DC4F2B">
        <w:rPr>
          <w:rFonts w:ascii="Calibri Light" w:hAnsi="Calibri Light" w:cs="Calibri Light"/>
          <w:lang w:val="de-DE"/>
        </w:rPr>
        <w:t>Notrufnummer</w:t>
      </w:r>
      <w:r w:rsidRPr="6D064AD4">
        <w:rPr>
          <w:rFonts w:ascii="Calibri Light" w:hAnsi="Calibri Light" w:cs="Calibri Light"/>
          <w:lang w:val="de-DE"/>
        </w:rPr>
        <w:t xml:space="preserve"> und die geschützte Einrichtung, die </w:t>
      </w:r>
      <w:r w:rsidR="00DC4F2B">
        <w:rPr>
          <w:rFonts w:ascii="Calibri Light" w:hAnsi="Calibri Light" w:cs="Calibri Light"/>
          <w:lang w:val="de-DE"/>
        </w:rPr>
        <w:t xml:space="preserve">Frauenhaus </w:t>
      </w:r>
      <w:r w:rsidRPr="6D064AD4">
        <w:rPr>
          <w:rFonts w:ascii="Calibri Light" w:hAnsi="Calibri Light" w:cs="Calibri Light"/>
          <w:lang w:val="de-DE"/>
        </w:rPr>
        <w:t>genannt wird. Seit 2023 verwaltet die Sozialgenossensch</w:t>
      </w:r>
      <w:r w:rsidR="57517549" w:rsidRPr="6D064AD4">
        <w:rPr>
          <w:rFonts w:ascii="Calibri Light" w:hAnsi="Calibri Light" w:cs="Calibri Light"/>
          <w:lang w:val="de-DE"/>
        </w:rPr>
        <w:t>a</w:t>
      </w:r>
      <w:r w:rsidRPr="6D064AD4">
        <w:rPr>
          <w:rFonts w:ascii="Calibri Light" w:hAnsi="Calibri Light" w:cs="Calibri Light"/>
          <w:lang w:val="de-DE"/>
        </w:rPr>
        <w:t xml:space="preserve">ft Gea auch </w:t>
      </w:r>
      <w:r w:rsidR="001B0BB0">
        <w:rPr>
          <w:rFonts w:ascii="Calibri Light" w:hAnsi="Calibri Light" w:cs="Calibri Light"/>
          <w:lang w:val="de-DE"/>
        </w:rPr>
        <w:t>Ü</w:t>
      </w:r>
      <w:r w:rsidR="00DC4F2B">
        <w:rPr>
          <w:rFonts w:ascii="Calibri Light" w:hAnsi="Calibri Light" w:cs="Calibri Light"/>
          <w:lang w:val="de-DE"/>
        </w:rPr>
        <w:t>bergangswohnungen</w:t>
      </w:r>
      <w:r w:rsidR="001B0BB0">
        <w:rPr>
          <w:rFonts w:ascii="Calibri Light" w:hAnsi="Calibri Light" w:cs="Calibri Light"/>
          <w:lang w:val="de-DE"/>
        </w:rPr>
        <w:t>, die</w:t>
      </w:r>
      <w:r w:rsidRPr="6D064AD4">
        <w:rPr>
          <w:rFonts w:ascii="Calibri Light" w:hAnsi="Calibri Light" w:cs="Calibri Light"/>
          <w:lang w:val="de-DE"/>
        </w:rPr>
        <w:t xml:space="preserve"> Frauen und ihren Söhnen und Töchtern nach dem Schutz im </w:t>
      </w:r>
      <w:r w:rsidR="001B0BB0">
        <w:rPr>
          <w:rFonts w:ascii="Calibri Light" w:hAnsi="Calibri Light" w:cs="Calibri Light"/>
          <w:lang w:val="de-DE"/>
        </w:rPr>
        <w:t>Frauenhaus</w:t>
      </w:r>
      <w:r w:rsidRPr="6D064AD4">
        <w:rPr>
          <w:rFonts w:ascii="Calibri Light" w:hAnsi="Calibri Light" w:cs="Calibri Light"/>
          <w:lang w:val="de-DE"/>
        </w:rPr>
        <w:t xml:space="preserve"> eine unabhängige Unterkunft bietet.</w:t>
      </w:r>
      <w:r w:rsidR="001B0BB0">
        <w:rPr>
          <w:rFonts w:ascii="Calibri Light" w:hAnsi="Calibri Light" w:cs="Calibri Light"/>
          <w:lang w:val="de-DE"/>
        </w:rPr>
        <w:t xml:space="preserve"> Die</w:t>
      </w:r>
      <w:r w:rsidRPr="6D064AD4">
        <w:rPr>
          <w:rFonts w:ascii="Calibri Light" w:hAnsi="Calibri Light" w:cs="Calibri Light"/>
          <w:lang w:val="de-DE"/>
        </w:rPr>
        <w:t xml:space="preserve"> </w:t>
      </w:r>
      <w:r w:rsidR="001B0BB0">
        <w:rPr>
          <w:rFonts w:ascii="Calibri Light" w:hAnsi="Calibri Light" w:cs="Calibri Light"/>
          <w:lang w:val="de-DE"/>
        </w:rPr>
        <w:t>Kontaktstelle gegen Gewalt</w:t>
      </w:r>
      <w:r w:rsidRPr="6D064AD4">
        <w:rPr>
          <w:rFonts w:ascii="Calibri Light" w:hAnsi="Calibri Light" w:cs="Calibri Light"/>
          <w:lang w:val="de-DE"/>
        </w:rPr>
        <w:t xml:space="preserve"> ist auch in der Bezirksgem</w:t>
      </w:r>
      <w:r w:rsidR="771A31FC" w:rsidRPr="6D064AD4">
        <w:rPr>
          <w:rFonts w:ascii="Calibri Light" w:hAnsi="Calibri Light" w:cs="Calibri Light"/>
          <w:lang w:val="de-DE"/>
        </w:rPr>
        <w:t>e</w:t>
      </w:r>
      <w:r w:rsidRPr="6D064AD4">
        <w:rPr>
          <w:rFonts w:ascii="Calibri Light" w:hAnsi="Calibri Light" w:cs="Calibri Light"/>
          <w:lang w:val="de-DE"/>
        </w:rPr>
        <w:t>inschaft Überetsch-Unterland und in d</w:t>
      </w:r>
      <w:r w:rsidR="0171FAF0" w:rsidRPr="6D064AD4">
        <w:rPr>
          <w:rFonts w:ascii="Calibri Light" w:hAnsi="Calibri Light" w:cs="Calibri Light"/>
          <w:lang w:val="de-DE"/>
        </w:rPr>
        <w:t xml:space="preserve">er Bezirksgemeinschaft Salten </w:t>
      </w:r>
      <w:proofErr w:type="spellStart"/>
      <w:r w:rsidR="0171FAF0" w:rsidRPr="6D064AD4">
        <w:rPr>
          <w:rFonts w:ascii="Calibri Light" w:hAnsi="Calibri Light" w:cs="Calibri Light"/>
          <w:lang w:val="de-DE"/>
        </w:rPr>
        <w:t>Schlern</w:t>
      </w:r>
      <w:proofErr w:type="spellEnd"/>
      <w:r w:rsidR="0171FAF0" w:rsidRPr="6D064AD4">
        <w:rPr>
          <w:rFonts w:ascii="Calibri Light" w:hAnsi="Calibri Light" w:cs="Calibri Light"/>
          <w:lang w:val="de-DE"/>
        </w:rPr>
        <w:t xml:space="preserve"> </w:t>
      </w:r>
      <w:r w:rsidRPr="6D064AD4">
        <w:rPr>
          <w:rFonts w:ascii="Calibri Light" w:hAnsi="Calibri Light" w:cs="Calibri Light"/>
          <w:lang w:val="de-DE"/>
        </w:rPr>
        <w:t xml:space="preserve">vertreten. </w:t>
      </w:r>
    </w:p>
    <w:p w14:paraId="7D3D2185" w14:textId="4828DF26" w:rsidR="0F0FA126" w:rsidRDefault="0F0FA126" w:rsidP="0F0FA126">
      <w:pPr>
        <w:rPr>
          <w:rFonts w:ascii="Calibri Light" w:hAnsi="Calibri Light" w:cs="Calibri Light"/>
          <w:lang w:val="de-DE"/>
        </w:rPr>
      </w:pPr>
    </w:p>
    <w:p w14:paraId="68691123" w14:textId="2BE8F035" w:rsidR="7F56E18A" w:rsidRPr="008A78ED" w:rsidRDefault="1C723649" w:rsidP="0F0FA126">
      <w:pPr>
        <w:pStyle w:val="Paragrafoelenco"/>
        <w:numPr>
          <w:ilvl w:val="0"/>
          <w:numId w:val="10"/>
        </w:numPr>
        <w:rPr>
          <w:rFonts w:ascii="Calibri Light" w:eastAsia="Calibri Light" w:hAnsi="Calibri Light" w:cs="Calibri Light"/>
          <w:b/>
          <w:bCs/>
          <w:lang w:val="de-DE"/>
        </w:rPr>
      </w:pPr>
      <w:r w:rsidRPr="0F0FA126">
        <w:rPr>
          <w:rFonts w:ascii="Calibri Light" w:eastAsia="Calibri Light" w:hAnsi="Calibri Light" w:cs="Calibri Light"/>
          <w:b/>
          <w:bCs/>
          <w:sz w:val="24"/>
          <w:szCs w:val="24"/>
          <w:lang w:val="de-DE"/>
        </w:rPr>
        <w:t>Zugang und Leistung</w:t>
      </w:r>
    </w:p>
    <w:p w14:paraId="02D28385" w14:textId="209453E0" w:rsidR="0063123E" w:rsidRPr="00C81163" w:rsidRDefault="007E028E" w:rsidP="00167A15">
      <w:pPr>
        <w:rPr>
          <w:rFonts w:ascii="Calibri Light" w:hAnsi="Calibri Light" w:cs="Calibri Light"/>
          <w:b/>
          <w:bCs/>
          <w:lang w:val="de-DE"/>
        </w:rPr>
      </w:pPr>
      <w:r w:rsidRPr="00C81163">
        <w:rPr>
          <w:rFonts w:ascii="Calibri Light" w:hAnsi="Calibri Light" w:cs="Calibri Light"/>
          <w:b/>
          <w:bCs/>
          <w:lang w:val="de-DE"/>
        </w:rPr>
        <w:t>6</w:t>
      </w:r>
      <w:r w:rsidR="00300D62" w:rsidRPr="00C81163">
        <w:rPr>
          <w:rFonts w:ascii="Calibri Light" w:hAnsi="Calibri Light" w:cs="Calibri Light"/>
          <w:b/>
          <w:bCs/>
          <w:lang w:val="de-DE"/>
        </w:rPr>
        <w:t>.</w:t>
      </w:r>
      <w:r w:rsidR="0063123E" w:rsidRPr="00C81163">
        <w:rPr>
          <w:rFonts w:ascii="Calibri Light" w:hAnsi="Calibri Light" w:cs="Calibri Light"/>
          <w:b/>
          <w:bCs/>
          <w:lang w:val="de-DE"/>
        </w:rPr>
        <w:t>1</w:t>
      </w:r>
      <w:r w:rsidRPr="00C81163">
        <w:rPr>
          <w:lang w:val="de-DE"/>
        </w:rPr>
        <w:tab/>
      </w:r>
      <w:r w:rsidR="00ED74D8">
        <w:rPr>
          <w:rFonts w:ascii="Calibri Light" w:hAnsi="Calibri Light" w:cs="Calibri Light"/>
          <w:b/>
          <w:bCs/>
          <w:lang w:val="de-DE"/>
        </w:rPr>
        <w:t xml:space="preserve">Die Kontaktstelle gegen </w:t>
      </w:r>
      <w:r w:rsidR="0084759F">
        <w:rPr>
          <w:rFonts w:ascii="Calibri Light" w:hAnsi="Calibri Light" w:cs="Calibri Light"/>
          <w:b/>
          <w:bCs/>
          <w:lang w:val="de-DE"/>
        </w:rPr>
        <w:t>G</w:t>
      </w:r>
      <w:r w:rsidR="00ED74D8">
        <w:rPr>
          <w:rFonts w:ascii="Calibri Light" w:hAnsi="Calibri Light" w:cs="Calibri Light"/>
          <w:b/>
          <w:bCs/>
          <w:lang w:val="de-DE"/>
        </w:rPr>
        <w:t>ewalt</w:t>
      </w:r>
    </w:p>
    <w:p w14:paraId="1B3D01EA" w14:textId="6B73DAAF" w:rsidR="2F13AF35" w:rsidRDefault="00670014" w:rsidP="6D064AD4">
      <w:pPr>
        <w:jc w:val="both"/>
        <w:rPr>
          <w:rFonts w:ascii="Calibri Light" w:hAnsi="Calibri Light" w:cs="Calibri Light"/>
          <w:lang w:val="de-DE"/>
        </w:rPr>
      </w:pPr>
      <w:r>
        <w:rPr>
          <w:rFonts w:ascii="Calibri Light" w:hAnsi="Calibri Light" w:cs="Calibri Light"/>
          <w:lang w:val="de-DE"/>
        </w:rPr>
        <w:t>Die Kontaktstelle gegen Gewalt</w:t>
      </w:r>
      <w:r w:rsidR="2F13AF35" w:rsidRPr="6D064AD4">
        <w:rPr>
          <w:rFonts w:ascii="Calibri Light" w:hAnsi="Calibri Light" w:cs="Calibri Light"/>
          <w:lang w:val="de-DE"/>
        </w:rPr>
        <w:t xml:space="preserve"> ist der öffentliche Ort, an den sich Frauen in Gewaltsituationen und Dritte wenden können. Der Dienst wird nur auf ausdrücklichen Wunsch der betroffenen Frau aktiviert, die</w:t>
      </w:r>
      <w:r w:rsidR="0098563F">
        <w:rPr>
          <w:rFonts w:ascii="Calibri Light" w:hAnsi="Calibri Light" w:cs="Calibri Light"/>
          <w:lang w:val="de-DE"/>
        </w:rPr>
        <w:t>,</w:t>
      </w:r>
      <w:r w:rsidR="2F13AF35" w:rsidRPr="6D064AD4">
        <w:rPr>
          <w:rFonts w:ascii="Calibri Light" w:hAnsi="Calibri Light" w:cs="Calibri Light"/>
          <w:lang w:val="de-DE"/>
        </w:rPr>
        <w:t xml:space="preserve"> </w:t>
      </w:r>
      <w:r w:rsidR="0098563F" w:rsidRPr="6D064AD4">
        <w:rPr>
          <w:rFonts w:ascii="Calibri Light" w:hAnsi="Calibri Light" w:cs="Calibri Light"/>
          <w:lang w:val="de-DE"/>
        </w:rPr>
        <w:t>unter voller Wahrung ihrer Entscheidungsautonomie</w:t>
      </w:r>
      <w:r w:rsidR="0098563F">
        <w:rPr>
          <w:rFonts w:ascii="Calibri Light" w:hAnsi="Calibri Light" w:cs="Calibri Light"/>
          <w:lang w:val="de-DE"/>
        </w:rPr>
        <w:t xml:space="preserve">, </w:t>
      </w:r>
      <w:r>
        <w:rPr>
          <w:rFonts w:ascii="Calibri Light" w:hAnsi="Calibri Light" w:cs="Calibri Light"/>
          <w:lang w:val="de-DE"/>
        </w:rPr>
        <w:t>unterstützt wird die Gewaltsituation anzuerkennen</w:t>
      </w:r>
      <w:r w:rsidR="00203C5E">
        <w:rPr>
          <w:rFonts w:ascii="Calibri Light" w:hAnsi="Calibri Light" w:cs="Calibri Light"/>
          <w:lang w:val="de-DE"/>
        </w:rPr>
        <w:t xml:space="preserve"> und </w:t>
      </w:r>
      <w:r w:rsidR="004D670A">
        <w:rPr>
          <w:rFonts w:ascii="Calibri Light" w:hAnsi="Calibri Light" w:cs="Calibri Light"/>
          <w:lang w:val="de-DE"/>
        </w:rPr>
        <w:t>einen</w:t>
      </w:r>
      <w:r w:rsidR="00203C5E">
        <w:rPr>
          <w:rFonts w:ascii="Calibri Light" w:hAnsi="Calibri Light" w:cs="Calibri Light"/>
          <w:lang w:val="de-DE"/>
        </w:rPr>
        <w:t xml:space="preserve"> Weg aus der Gewalt zu finden.</w:t>
      </w:r>
      <w:r w:rsidR="004D670A">
        <w:rPr>
          <w:rFonts w:ascii="Calibri Light" w:hAnsi="Calibri Light" w:cs="Calibri Light"/>
          <w:lang w:val="de-DE"/>
        </w:rPr>
        <w:t xml:space="preserve"> </w:t>
      </w:r>
      <w:r w:rsidR="2F13AF35" w:rsidRPr="6D064AD4">
        <w:rPr>
          <w:rFonts w:ascii="Calibri Light" w:hAnsi="Calibri Light" w:cs="Calibri Light"/>
          <w:lang w:val="de-DE"/>
        </w:rPr>
        <w:t>Anonymität und Verschwiegenheit sind gewährleistet.</w:t>
      </w:r>
    </w:p>
    <w:p w14:paraId="30B237C2" w14:textId="0A1B61EF" w:rsidR="00167A15" w:rsidRPr="002225A9" w:rsidRDefault="2F13AF35" w:rsidP="0F0FA126">
      <w:pPr>
        <w:jc w:val="both"/>
        <w:rPr>
          <w:rFonts w:ascii="Calibri Light" w:hAnsi="Calibri Light" w:cs="Calibri Light"/>
          <w:lang w:val="de-DE"/>
        </w:rPr>
      </w:pPr>
      <w:r w:rsidRPr="002225A9">
        <w:rPr>
          <w:rFonts w:ascii="Calibri Light" w:hAnsi="Calibri Light" w:cs="Calibri Light"/>
          <w:lang w:val="de-DE"/>
        </w:rPr>
        <w:t xml:space="preserve">Die </w:t>
      </w:r>
      <w:r w:rsidR="00430A6F" w:rsidRPr="002225A9">
        <w:rPr>
          <w:rFonts w:ascii="Calibri Light" w:hAnsi="Calibri Light" w:cs="Calibri Light"/>
          <w:lang w:val="de-DE"/>
        </w:rPr>
        <w:t>von der</w:t>
      </w:r>
      <w:r w:rsidRPr="002225A9">
        <w:rPr>
          <w:rFonts w:ascii="Calibri Light" w:hAnsi="Calibri Light" w:cs="Calibri Light"/>
          <w:lang w:val="de-DE"/>
        </w:rPr>
        <w:t xml:space="preserve"> </w:t>
      </w:r>
      <w:r w:rsidR="00430A6F" w:rsidRPr="002225A9">
        <w:rPr>
          <w:rFonts w:ascii="Calibri Light" w:hAnsi="Calibri Light" w:cs="Calibri Light"/>
          <w:lang w:val="de-DE"/>
        </w:rPr>
        <w:t xml:space="preserve">Kontaktstelle gegen Gewalt </w:t>
      </w:r>
      <w:r w:rsidRPr="002225A9">
        <w:rPr>
          <w:rFonts w:ascii="Calibri Light" w:hAnsi="Calibri Light" w:cs="Calibri Light"/>
          <w:lang w:val="de-DE"/>
        </w:rPr>
        <w:t>angebotenen Dienstleistungen sind</w:t>
      </w:r>
      <w:r w:rsidR="00167A15" w:rsidRPr="002225A9">
        <w:rPr>
          <w:rFonts w:ascii="Calibri Light" w:hAnsi="Calibri Light" w:cs="Calibri Light"/>
          <w:lang w:val="de-DE"/>
        </w:rPr>
        <w:t>:</w:t>
      </w:r>
    </w:p>
    <w:p w14:paraId="43AF4F15" w14:textId="3C494814" w:rsidR="004C467B" w:rsidRPr="002225A9" w:rsidRDefault="689472DD" w:rsidP="0F0FA126">
      <w:pPr>
        <w:pStyle w:val="Paragrafoelenco"/>
        <w:numPr>
          <w:ilvl w:val="0"/>
          <w:numId w:val="11"/>
        </w:numPr>
        <w:spacing w:after="240"/>
        <w:jc w:val="both"/>
        <w:rPr>
          <w:rFonts w:ascii="Calibri Light" w:hAnsi="Calibri Light" w:cs="Calibri Light"/>
          <w:lang w:val="de-DE"/>
        </w:rPr>
      </w:pPr>
      <w:r w:rsidRPr="002225A9">
        <w:rPr>
          <w:rFonts w:ascii="Calibri Light" w:hAnsi="Calibri Light" w:cs="Calibri Light"/>
          <w:lang w:val="de-DE"/>
        </w:rPr>
        <w:t xml:space="preserve">Persönliche und/oder telefonische </w:t>
      </w:r>
      <w:r w:rsidR="00430A6F" w:rsidRPr="002225A9">
        <w:rPr>
          <w:rFonts w:ascii="Calibri Light" w:hAnsi="Calibri Light" w:cs="Calibri Light"/>
          <w:lang w:val="de-DE"/>
        </w:rPr>
        <w:t xml:space="preserve">frauenspezifische, </w:t>
      </w:r>
      <w:r w:rsidRPr="002225A9">
        <w:rPr>
          <w:rFonts w:ascii="Calibri Light" w:hAnsi="Calibri Light" w:cs="Calibri Light"/>
          <w:lang w:val="de-DE"/>
        </w:rPr>
        <w:t xml:space="preserve">psycho-soziale Beratung </w:t>
      </w:r>
    </w:p>
    <w:p w14:paraId="090D9D78" w14:textId="22C7F218" w:rsidR="004C467B" w:rsidRPr="004C467B" w:rsidRDefault="689472DD" w:rsidP="0F0FA126">
      <w:pPr>
        <w:pStyle w:val="Paragrafoelenco"/>
        <w:numPr>
          <w:ilvl w:val="0"/>
          <w:numId w:val="11"/>
        </w:numPr>
        <w:spacing w:before="240" w:after="240"/>
        <w:jc w:val="both"/>
      </w:pPr>
      <w:proofErr w:type="spellStart"/>
      <w:r>
        <w:t>Professionelle</w:t>
      </w:r>
      <w:proofErr w:type="spellEnd"/>
      <w:r>
        <w:t xml:space="preserve"> </w:t>
      </w:r>
      <w:proofErr w:type="spellStart"/>
      <w:r>
        <w:t>Rechtsberatung</w:t>
      </w:r>
      <w:proofErr w:type="spellEnd"/>
      <w:r>
        <w:t xml:space="preserve"> </w:t>
      </w:r>
    </w:p>
    <w:p w14:paraId="6653F164" w14:textId="337D076B" w:rsidR="004C467B" w:rsidRPr="002225A9" w:rsidRDefault="689472DD" w:rsidP="0F0FA126">
      <w:pPr>
        <w:pStyle w:val="Paragrafoelenco"/>
        <w:numPr>
          <w:ilvl w:val="0"/>
          <w:numId w:val="11"/>
        </w:numPr>
        <w:spacing w:before="240" w:after="240"/>
        <w:jc w:val="both"/>
        <w:rPr>
          <w:lang w:val="de-DE"/>
        </w:rPr>
      </w:pPr>
      <w:r w:rsidRPr="002225A9">
        <w:rPr>
          <w:lang w:val="de-DE"/>
        </w:rPr>
        <w:t xml:space="preserve">Beratung nach der Entlassung (Nachbetreuung) </w:t>
      </w:r>
    </w:p>
    <w:p w14:paraId="5DB15783" w14:textId="62688B52" w:rsidR="004C467B" w:rsidRPr="002225A9" w:rsidRDefault="689472DD" w:rsidP="0F0FA126">
      <w:pPr>
        <w:pStyle w:val="Paragrafoelenco"/>
        <w:numPr>
          <w:ilvl w:val="0"/>
          <w:numId w:val="11"/>
        </w:numPr>
        <w:spacing w:before="240" w:after="240"/>
        <w:jc w:val="both"/>
        <w:rPr>
          <w:lang w:val="de-DE"/>
        </w:rPr>
      </w:pPr>
      <w:r w:rsidRPr="002225A9">
        <w:rPr>
          <w:lang w:val="de-DE"/>
        </w:rPr>
        <w:t xml:space="preserve">Unterstützung der Frau und der Kinder, ggf. auch in Vernetzung mit anderen Diensten, nach dem Verlassen </w:t>
      </w:r>
      <w:r w:rsidR="004F21B3" w:rsidRPr="002225A9">
        <w:rPr>
          <w:lang w:val="de-DE"/>
        </w:rPr>
        <w:t>des Frauenhauses</w:t>
      </w:r>
      <w:r w:rsidRPr="002225A9">
        <w:rPr>
          <w:lang w:val="de-DE"/>
        </w:rPr>
        <w:t xml:space="preserve"> </w:t>
      </w:r>
    </w:p>
    <w:p w14:paraId="468131E6" w14:textId="65DDB056" w:rsidR="004C467B" w:rsidRPr="002225A9" w:rsidRDefault="689472DD" w:rsidP="0F0FA126">
      <w:pPr>
        <w:pStyle w:val="Paragrafoelenco"/>
        <w:numPr>
          <w:ilvl w:val="0"/>
          <w:numId w:val="11"/>
        </w:numPr>
        <w:spacing w:before="240" w:after="240"/>
        <w:jc w:val="both"/>
        <w:rPr>
          <w:lang w:val="de-DE"/>
        </w:rPr>
      </w:pPr>
      <w:r w:rsidRPr="002225A9">
        <w:rPr>
          <w:lang w:val="de-DE"/>
        </w:rPr>
        <w:t xml:space="preserve">Vernetzung mit psycho-sozialen und gesundheitlichen Diensten </w:t>
      </w:r>
    </w:p>
    <w:p w14:paraId="059E4807" w14:textId="7FE30C0F" w:rsidR="004C467B" w:rsidRPr="004C467B" w:rsidRDefault="689472DD" w:rsidP="0F0FA126">
      <w:pPr>
        <w:pStyle w:val="Paragrafoelenco"/>
        <w:numPr>
          <w:ilvl w:val="0"/>
          <w:numId w:val="11"/>
        </w:numPr>
        <w:spacing w:before="240" w:after="240"/>
        <w:jc w:val="both"/>
      </w:pPr>
      <w:proofErr w:type="spellStart"/>
      <w:r>
        <w:t>Beratung</w:t>
      </w:r>
      <w:proofErr w:type="spellEnd"/>
      <w:r>
        <w:t xml:space="preserve"> von </w:t>
      </w:r>
      <w:proofErr w:type="spellStart"/>
      <w:r>
        <w:t>Drittpersonen</w:t>
      </w:r>
      <w:proofErr w:type="spellEnd"/>
      <w:r>
        <w:t xml:space="preserve"> </w:t>
      </w:r>
    </w:p>
    <w:p w14:paraId="17B8EF75" w14:textId="604CC93F" w:rsidR="004C467B" w:rsidRPr="004C467B" w:rsidRDefault="689472DD" w:rsidP="0F0FA126">
      <w:pPr>
        <w:pStyle w:val="Paragrafoelenco"/>
        <w:numPr>
          <w:ilvl w:val="0"/>
          <w:numId w:val="11"/>
        </w:numPr>
        <w:spacing w:after="240"/>
        <w:jc w:val="both"/>
      </w:pPr>
      <w:proofErr w:type="spellStart"/>
      <w:r>
        <w:t>Schulung</w:t>
      </w:r>
      <w:proofErr w:type="spellEnd"/>
      <w:r>
        <w:t xml:space="preserve">, </w:t>
      </w:r>
      <w:proofErr w:type="spellStart"/>
      <w:r>
        <w:t>Sensibilisierung</w:t>
      </w:r>
      <w:proofErr w:type="spellEnd"/>
      <w:r>
        <w:t xml:space="preserve"> und </w:t>
      </w:r>
      <w:proofErr w:type="spellStart"/>
      <w:r>
        <w:t>Präventionsarbeit</w:t>
      </w:r>
      <w:proofErr w:type="spellEnd"/>
    </w:p>
    <w:p w14:paraId="0AA6AAA5" w14:textId="1342F96B" w:rsidR="004C467B" w:rsidRPr="002225A9" w:rsidRDefault="005E0917" w:rsidP="0F0FA126">
      <w:pPr>
        <w:spacing w:after="240"/>
        <w:jc w:val="both"/>
        <w:rPr>
          <w:rFonts w:ascii="Calibri Light" w:hAnsi="Calibri Light" w:cs="Calibri Light"/>
          <w:lang w:val="de-DE"/>
        </w:rPr>
      </w:pPr>
      <w:r w:rsidRPr="002225A9">
        <w:rPr>
          <w:rFonts w:ascii="Calibri Light" w:hAnsi="Calibri Light" w:cs="Calibri Light"/>
          <w:lang w:val="de-DE"/>
        </w:rPr>
        <w:t>In der Kontaktstelle gegen Gewalt</w:t>
      </w:r>
      <w:r w:rsidR="689472DD" w:rsidRPr="002225A9">
        <w:rPr>
          <w:rFonts w:ascii="Calibri Light" w:hAnsi="Calibri Light" w:cs="Calibri Light"/>
          <w:lang w:val="de-DE"/>
        </w:rPr>
        <w:t xml:space="preserve"> werden auch </w:t>
      </w:r>
      <w:r w:rsidR="007C6C82" w:rsidRPr="002225A9">
        <w:rPr>
          <w:rFonts w:ascii="Calibri Light" w:hAnsi="Calibri Light" w:cs="Calibri Light"/>
          <w:lang w:val="de-DE"/>
        </w:rPr>
        <w:t>Gespräche</w:t>
      </w:r>
      <w:r w:rsidR="689472DD" w:rsidRPr="002225A9">
        <w:rPr>
          <w:rFonts w:ascii="Calibri Light" w:hAnsi="Calibri Light" w:cs="Calibri Light"/>
          <w:lang w:val="de-DE"/>
        </w:rPr>
        <w:t xml:space="preserve"> zur Vorbereitung auf die Aufnahme in das Frauenhaus geführt, sofern dies möglich ist.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64"/>
      </w:tblGrid>
      <w:tr w:rsidR="007C6C82" w:rsidRPr="00C45651" w14:paraId="0BE63042" w14:textId="77777777" w:rsidTr="0F0FA126">
        <w:trPr>
          <w:trHeight w:val="218"/>
        </w:trPr>
        <w:tc>
          <w:tcPr>
            <w:tcW w:w="9464" w:type="dxa"/>
            <w:tcBorders>
              <w:top w:val="nil"/>
              <w:left w:val="nil"/>
              <w:bottom w:val="nil"/>
              <w:right w:val="nil"/>
            </w:tcBorders>
          </w:tcPr>
          <w:p w14:paraId="1ACB7F7A" w14:textId="23E86755" w:rsidR="007C6C82" w:rsidRPr="00C45651" w:rsidRDefault="689472DD" w:rsidP="0F0FA126">
            <w:pPr>
              <w:pStyle w:val="Default"/>
              <w:jc w:val="both"/>
              <w:rPr>
                <w:sz w:val="20"/>
                <w:szCs w:val="20"/>
                <w:lang w:val="de-DE"/>
              </w:rPr>
            </w:pPr>
            <w:r w:rsidRPr="0F0FA126">
              <w:rPr>
                <w:rFonts w:ascii="Calibri Light" w:hAnsi="Calibri Light" w:cs="Calibri Light"/>
                <w:lang w:val="de-DE"/>
              </w:rPr>
              <w:t>Das Personal besteht ausschließlich aus qualifizierten und geschulten Mitarbeiterinnen, die über die</w:t>
            </w:r>
            <w:r w:rsidR="25E4BEE2" w:rsidRPr="0F0FA126">
              <w:rPr>
                <w:rFonts w:ascii="Calibri Light" w:hAnsi="Calibri Light" w:cs="Calibri Light"/>
                <w:lang w:val="de-DE"/>
              </w:rPr>
              <w:t xml:space="preserve"> im</w:t>
            </w:r>
            <w:r w:rsidR="007C6C82" w:rsidRPr="0F0FA126">
              <w:rPr>
                <w:sz w:val="20"/>
                <w:szCs w:val="20"/>
                <w:lang w:val="de-DE"/>
              </w:rPr>
              <w:t xml:space="preserve"> Beschluss der L.R. Nr. 909 vom 22. August 2017 (Ermächtigung und Akkreditierung des Frauenhausdienstes) </w:t>
            </w:r>
          </w:p>
        </w:tc>
      </w:tr>
    </w:tbl>
    <w:p w14:paraId="0C4F5DDE" w14:textId="399C9F52" w:rsidR="004C467B" w:rsidRPr="004C467B" w:rsidRDefault="007C6C82" w:rsidP="0F0FA126">
      <w:pPr>
        <w:spacing w:after="240"/>
        <w:jc w:val="both"/>
        <w:rPr>
          <w:rFonts w:ascii="Calibri Light" w:hAnsi="Calibri Light" w:cs="Calibri Light"/>
          <w:lang w:val="de-DE"/>
        </w:rPr>
      </w:pPr>
      <w:r w:rsidRPr="0F0FA126">
        <w:rPr>
          <w:rFonts w:ascii="Calibri Light" w:hAnsi="Calibri Light" w:cs="Calibri Light"/>
          <w:lang w:val="de-DE"/>
        </w:rPr>
        <w:t xml:space="preserve"> </w:t>
      </w:r>
      <w:r w:rsidR="689472DD" w:rsidRPr="0F0FA126">
        <w:rPr>
          <w:rFonts w:ascii="Calibri Light" w:hAnsi="Calibri Light" w:cs="Calibri Light"/>
          <w:lang w:val="de-DE"/>
        </w:rPr>
        <w:t xml:space="preserve">geforderten Ausbildungs-/Berufsqualifikationen verfügen. Die Beratung findet in italienischer oder deutscher Sprache statt und bei Bedarf wird die Zusammenarbeit mit </w:t>
      </w:r>
      <w:r w:rsidR="0034089E" w:rsidRPr="0F0FA126">
        <w:rPr>
          <w:rFonts w:ascii="Calibri Light" w:hAnsi="Calibri Light" w:cs="Calibri Light"/>
          <w:lang w:val="de-DE"/>
        </w:rPr>
        <w:t>Kulturmediatorinnen</w:t>
      </w:r>
      <w:r w:rsidR="689472DD" w:rsidRPr="0F0FA126">
        <w:rPr>
          <w:rFonts w:ascii="Calibri Light" w:hAnsi="Calibri Light" w:cs="Calibri Light"/>
          <w:lang w:val="de-DE"/>
        </w:rPr>
        <w:t xml:space="preserve">, die für geschlechtsspezifische Gewalt ausgebildet sind, aktiviert. </w:t>
      </w:r>
    </w:p>
    <w:p w14:paraId="6070EB11" w14:textId="48B68F4B" w:rsidR="004C467B" w:rsidRPr="002225A9" w:rsidRDefault="689472DD" w:rsidP="0F0FA126">
      <w:pPr>
        <w:spacing w:after="240"/>
        <w:jc w:val="both"/>
        <w:rPr>
          <w:rFonts w:ascii="Calibri Light" w:hAnsi="Calibri Light" w:cs="Calibri Light"/>
          <w:lang w:val="de-DE"/>
        </w:rPr>
      </w:pPr>
      <w:r w:rsidRPr="002225A9">
        <w:rPr>
          <w:rFonts w:ascii="Calibri Light" w:hAnsi="Calibri Light" w:cs="Calibri Light"/>
          <w:lang w:val="de-DE"/>
        </w:rPr>
        <w:t xml:space="preserve">Ein erstes persönliches Gespräch wird innerhalb von zwei Wochen nach der ersten Kontaktaufnahme garantiert. Die Dienstleistungen des Anti-Gewalt-Zentrums sind </w:t>
      </w:r>
      <w:r w:rsidRPr="002225A9">
        <w:rPr>
          <w:rFonts w:ascii="Calibri Light" w:hAnsi="Calibri Light" w:cs="Calibri Light"/>
          <w:b/>
          <w:bCs/>
          <w:lang w:val="de-DE"/>
        </w:rPr>
        <w:t>kostenlos</w:t>
      </w:r>
      <w:r w:rsidRPr="002225A9">
        <w:rPr>
          <w:rFonts w:ascii="Calibri Light" w:hAnsi="Calibri Light" w:cs="Calibri Light"/>
          <w:lang w:val="de-DE"/>
        </w:rPr>
        <w:t xml:space="preserve">. </w:t>
      </w:r>
    </w:p>
    <w:p w14:paraId="3A1E6B21" w14:textId="5B9C9E32" w:rsidR="004C467B" w:rsidRPr="002225A9" w:rsidRDefault="689472DD" w:rsidP="0F0FA126">
      <w:pPr>
        <w:spacing w:after="240"/>
        <w:jc w:val="both"/>
        <w:rPr>
          <w:rFonts w:ascii="Calibri Light" w:hAnsi="Calibri Light" w:cs="Calibri Light"/>
          <w:lang w:val="de-DE"/>
        </w:rPr>
      </w:pPr>
      <w:r w:rsidRPr="002225A9">
        <w:rPr>
          <w:rFonts w:ascii="Calibri Light" w:hAnsi="Calibri Light" w:cs="Calibri Light"/>
          <w:lang w:val="de-DE"/>
        </w:rPr>
        <w:t xml:space="preserve">Zugang und Kosten </w:t>
      </w:r>
      <w:r w:rsidR="0084759F" w:rsidRPr="002225A9">
        <w:rPr>
          <w:rFonts w:ascii="Calibri Light" w:hAnsi="Calibri Light" w:cs="Calibri Light"/>
          <w:b/>
          <w:bCs/>
          <w:lang w:val="de-DE"/>
        </w:rPr>
        <w:t xml:space="preserve">der Kontaktstelle gegen Gewalt </w:t>
      </w:r>
      <w:r w:rsidRPr="002225A9">
        <w:rPr>
          <w:rFonts w:ascii="Calibri Light" w:hAnsi="Calibri Light" w:cs="Calibri Light"/>
          <w:lang w:val="de-DE"/>
        </w:rPr>
        <w:t xml:space="preserve">Bozen Der Zugang zum Dienst kann erfolgen  </w:t>
      </w:r>
    </w:p>
    <w:p w14:paraId="7C8999D0" w14:textId="7CC9A814" w:rsidR="004C467B" w:rsidRPr="002225A9" w:rsidRDefault="689472DD" w:rsidP="0F0FA126">
      <w:pPr>
        <w:pStyle w:val="Paragrafoelenco"/>
        <w:numPr>
          <w:ilvl w:val="0"/>
          <w:numId w:val="5"/>
        </w:numPr>
        <w:spacing w:after="240"/>
        <w:jc w:val="both"/>
        <w:rPr>
          <w:rFonts w:ascii="Calibri Light" w:hAnsi="Calibri Light" w:cs="Calibri Light"/>
          <w:lang w:val="de-DE"/>
        </w:rPr>
      </w:pPr>
      <w:r w:rsidRPr="002225A9">
        <w:rPr>
          <w:rFonts w:ascii="Calibri Light" w:hAnsi="Calibri Light" w:cs="Calibri Light"/>
          <w:lang w:val="de-DE"/>
        </w:rPr>
        <w:lastRenderedPageBreak/>
        <w:t xml:space="preserve">telefonisch unter der kostenlosen 24-Stunden-Rufnummer 800 276433  </w:t>
      </w:r>
    </w:p>
    <w:p w14:paraId="10B94D82" w14:textId="6E126730" w:rsidR="004C467B" w:rsidRPr="004C467B" w:rsidRDefault="689472DD" w:rsidP="0F0FA126">
      <w:pPr>
        <w:pStyle w:val="Paragrafoelenco"/>
        <w:numPr>
          <w:ilvl w:val="0"/>
          <w:numId w:val="5"/>
        </w:numPr>
        <w:spacing w:after="240"/>
        <w:jc w:val="both"/>
        <w:rPr>
          <w:rFonts w:ascii="Calibri Light" w:hAnsi="Calibri Light" w:cs="Calibri Light"/>
        </w:rPr>
      </w:pPr>
      <w:r w:rsidRPr="0F0FA126">
        <w:rPr>
          <w:rFonts w:ascii="Calibri Light" w:hAnsi="Calibri Light" w:cs="Calibri Light"/>
        </w:rPr>
        <w:t xml:space="preserve">per E-Mail an info@casadelledonnebz.it  </w:t>
      </w:r>
    </w:p>
    <w:p w14:paraId="3FB74C33" w14:textId="03344C45" w:rsidR="004C467B" w:rsidRPr="002225A9" w:rsidRDefault="689472DD" w:rsidP="0F0FA126">
      <w:pPr>
        <w:pStyle w:val="Paragrafoelenco"/>
        <w:numPr>
          <w:ilvl w:val="0"/>
          <w:numId w:val="5"/>
        </w:numPr>
        <w:spacing w:after="240"/>
        <w:jc w:val="both"/>
        <w:rPr>
          <w:rFonts w:ascii="Calibri Light" w:hAnsi="Calibri Light" w:cs="Calibri Light"/>
          <w:lang w:val="de-DE"/>
        </w:rPr>
      </w:pPr>
      <w:r w:rsidRPr="002225A9">
        <w:rPr>
          <w:rFonts w:ascii="Calibri Light" w:hAnsi="Calibri Light" w:cs="Calibri Light"/>
          <w:lang w:val="de-DE"/>
        </w:rPr>
        <w:t>direkt im Anti-Gewalt-Zentrum, in der Via del Ronco 21 in Bozen, während der folgenden Öffnungszeiten:</w:t>
      </w:r>
    </w:p>
    <w:tbl>
      <w:tblPr>
        <w:tblW w:w="0" w:type="auto"/>
        <w:jc w:val="center"/>
        <w:tblBorders>
          <w:insideH w:val="single" w:sz="12" w:space="0" w:color="8064A2" w:themeColor="accent4"/>
          <w:insideV w:val="single" w:sz="12" w:space="0" w:color="8064A2" w:themeColor="accent4"/>
        </w:tblBorders>
        <w:tblLayout w:type="fixed"/>
        <w:tblLook w:val="0000" w:firstRow="0" w:lastRow="0" w:firstColumn="0" w:lastColumn="0" w:noHBand="0" w:noVBand="0"/>
      </w:tblPr>
      <w:tblGrid>
        <w:gridCol w:w="1524"/>
        <w:gridCol w:w="1524"/>
      </w:tblGrid>
      <w:tr w:rsidR="004C467B" w:rsidRPr="004C467B" w14:paraId="21938505" w14:textId="77777777" w:rsidTr="6D064AD4">
        <w:trPr>
          <w:trHeight w:val="99"/>
          <w:jc w:val="center"/>
        </w:trPr>
        <w:tc>
          <w:tcPr>
            <w:tcW w:w="1524" w:type="dxa"/>
          </w:tcPr>
          <w:p w14:paraId="75F31771" w14:textId="478CCE4A" w:rsidR="004C467B" w:rsidRPr="004C467B" w:rsidRDefault="689472DD" w:rsidP="6D064AD4">
            <w:pPr>
              <w:pStyle w:val="Default"/>
              <w:spacing w:line="360" w:lineRule="auto"/>
              <w:jc w:val="both"/>
            </w:pPr>
            <w:proofErr w:type="spellStart"/>
            <w:r w:rsidRPr="6D064AD4">
              <w:rPr>
                <w:rFonts w:ascii="Calibri Light" w:hAnsi="Calibri Light" w:cs="Calibri Light"/>
                <w:sz w:val="22"/>
                <w:szCs w:val="22"/>
              </w:rPr>
              <w:t>Montag</w:t>
            </w:r>
            <w:proofErr w:type="spellEnd"/>
          </w:p>
        </w:tc>
        <w:tc>
          <w:tcPr>
            <w:tcW w:w="1524" w:type="dxa"/>
          </w:tcPr>
          <w:p w14:paraId="09D73EDE" w14:textId="77777777" w:rsidR="004C467B" w:rsidRPr="004C467B" w:rsidRDefault="004C467B" w:rsidP="001D6C37">
            <w:pPr>
              <w:pStyle w:val="Default"/>
              <w:spacing w:line="360" w:lineRule="auto"/>
              <w:jc w:val="both"/>
              <w:rPr>
                <w:rFonts w:ascii="Calibri Light" w:hAnsi="Calibri Light" w:cs="Calibri Light"/>
                <w:sz w:val="22"/>
                <w:szCs w:val="22"/>
              </w:rPr>
            </w:pPr>
            <w:r w:rsidRPr="004C467B">
              <w:rPr>
                <w:rFonts w:ascii="Calibri Light" w:hAnsi="Calibri Light" w:cs="Calibri Light"/>
                <w:sz w:val="22"/>
                <w:szCs w:val="22"/>
              </w:rPr>
              <w:t xml:space="preserve">8.30 – 15.30 </w:t>
            </w:r>
          </w:p>
        </w:tc>
      </w:tr>
      <w:tr w:rsidR="004C467B" w:rsidRPr="004C467B" w14:paraId="5C6484E1" w14:textId="77777777" w:rsidTr="6D064AD4">
        <w:trPr>
          <w:trHeight w:val="99"/>
          <w:jc w:val="center"/>
        </w:trPr>
        <w:tc>
          <w:tcPr>
            <w:tcW w:w="1524" w:type="dxa"/>
          </w:tcPr>
          <w:p w14:paraId="3362D766" w14:textId="7199EBEF" w:rsidR="004C467B" w:rsidRPr="004C467B" w:rsidRDefault="0DC10756" w:rsidP="6D064AD4">
            <w:pPr>
              <w:pStyle w:val="Default"/>
              <w:spacing w:line="360" w:lineRule="auto"/>
              <w:jc w:val="both"/>
            </w:pPr>
            <w:proofErr w:type="spellStart"/>
            <w:r w:rsidRPr="6D064AD4">
              <w:rPr>
                <w:rFonts w:ascii="Calibri Light" w:hAnsi="Calibri Light" w:cs="Calibri Light"/>
                <w:sz w:val="22"/>
                <w:szCs w:val="22"/>
              </w:rPr>
              <w:t>Dienstag</w:t>
            </w:r>
            <w:proofErr w:type="spellEnd"/>
          </w:p>
        </w:tc>
        <w:tc>
          <w:tcPr>
            <w:tcW w:w="1524" w:type="dxa"/>
          </w:tcPr>
          <w:p w14:paraId="71EE41F0" w14:textId="77777777" w:rsidR="004C467B" w:rsidRPr="004C467B" w:rsidRDefault="004C467B" w:rsidP="001D6C37">
            <w:pPr>
              <w:pStyle w:val="Default"/>
              <w:spacing w:line="360" w:lineRule="auto"/>
              <w:jc w:val="both"/>
              <w:rPr>
                <w:rFonts w:ascii="Calibri Light" w:hAnsi="Calibri Light" w:cs="Calibri Light"/>
                <w:sz w:val="22"/>
                <w:szCs w:val="22"/>
              </w:rPr>
            </w:pPr>
            <w:r w:rsidRPr="004C467B">
              <w:rPr>
                <w:rFonts w:ascii="Calibri Light" w:hAnsi="Calibri Light" w:cs="Calibri Light"/>
                <w:sz w:val="22"/>
                <w:szCs w:val="22"/>
              </w:rPr>
              <w:t xml:space="preserve">8.30 – 17.30 </w:t>
            </w:r>
          </w:p>
        </w:tc>
      </w:tr>
      <w:tr w:rsidR="004C467B" w:rsidRPr="004C467B" w14:paraId="0BC96796" w14:textId="77777777" w:rsidTr="6D064AD4">
        <w:trPr>
          <w:trHeight w:val="99"/>
          <w:jc w:val="center"/>
        </w:trPr>
        <w:tc>
          <w:tcPr>
            <w:tcW w:w="1524" w:type="dxa"/>
          </w:tcPr>
          <w:p w14:paraId="174A8CC6" w14:textId="71399D61" w:rsidR="004C467B" w:rsidRPr="004C467B" w:rsidRDefault="2F702BD3" w:rsidP="6D064AD4">
            <w:pPr>
              <w:pStyle w:val="Default"/>
              <w:spacing w:line="360" w:lineRule="auto"/>
              <w:jc w:val="both"/>
            </w:pPr>
            <w:proofErr w:type="spellStart"/>
            <w:r w:rsidRPr="6D064AD4">
              <w:rPr>
                <w:rFonts w:ascii="Calibri Light" w:hAnsi="Calibri Light" w:cs="Calibri Light"/>
                <w:sz w:val="22"/>
                <w:szCs w:val="22"/>
              </w:rPr>
              <w:t>Mittwoch</w:t>
            </w:r>
            <w:proofErr w:type="spellEnd"/>
          </w:p>
        </w:tc>
        <w:tc>
          <w:tcPr>
            <w:tcW w:w="1524" w:type="dxa"/>
          </w:tcPr>
          <w:p w14:paraId="22074406" w14:textId="77777777" w:rsidR="004C467B" w:rsidRPr="004C467B" w:rsidRDefault="004C467B" w:rsidP="001D6C37">
            <w:pPr>
              <w:pStyle w:val="Default"/>
              <w:spacing w:line="360" w:lineRule="auto"/>
              <w:jc w:val="both"/>
              <w:rPr>
                <w:rFonts w:ascii="Calibri Light" w:hAnsi="Calibri Light" w:cs="Calibri Light"/>
                <w:sz w:val="22"/>
                <w:szCs w:val="22"/>
              </w:rPr>
            </w:pPr>
            <w:r w:rsidRPr="004C467B">
              <w:rPr>
                <w:rFonts w:ascii="Calibri Light" w:hAnsi="Calibri Light" w:cs="Calibri Light"/>
                <w:sz w:val="22"/>
                <w:szCs w:val="22"/>
              </w:rPr>
              <w:t xml:space="preserve">12.30 – 17.30 </w:t>
            </w:r>
          </w:p>
        </w:tc>
      </w:tr>
      <w:tr w:rsidR="004C467B" w:rsidRPr="004C467B" w14:paraId="2C63660A" w14:textId="77777777" w:rsidTr="6D064AD4">
        <w:trPr>
          <w:trHeight w:val="99"/>
          <w:jc w:val="center"/>
        </w:trPr>
        <w:tc>
          <w:tcPr>
            <w:tcW w:w="1524" w:type="dxa"/>
          </w:tcPr>
          <w:p w14:paraId="48978AF5" w14:textId="25C87ACB" w:rsidR="004C467B" w:rsidRPr="004C467B" w:rsidRDefault="7D175CDD" w:rsidP="6D064AD4">
            <w:pPr>
              <w:pStyle w:val="Default"/>
              <w:spacing w:line="360" w:lineRule="auto"/>
              <w:jc w:val="both"/>
            </w:pPr>
            <w:proofErr w:type="spellStart"/>
            <w:r w:rsidRPr="6D064AD4">
              <w:rPr>
                <w:rFonts w:ascii="Calibri Light" w:hAnsi="Calibri Light" w:cs="Calibri Light"/>
                <w:sz w:val="22"/>
                <w:szCs w:val="22"/>
              </w:rPr>
              <w:t>Donnerstag</w:t>
            </w:r>
            <w:proofErr w:type="spellEnd"/>
          </w:p>
        </w:tc>
        <w:tc>
          <w:tcPr>
            <w:tcW w:w="1524" w:type="dxa"/>
          </w:tcPr>
          <w:p w14:paraId="78BAABF2" w14:textId="77777777" w:rsidR="004C467B" w:rsidRPr="004C467B" w:rsidRDefault="004C467B" w:rsidP="001D6C37">
            <w:pPr>
              <w:pStyle w:val="Default"/>
              <w:spacing w:line="360" w:lineRule="auto"/>
              <w:jc w:val="both"/>
              <w:rPr>
                <w:rFonts w:ascii="Calibri Light" w:hAnsi="Calibri Light" w:cs="Calibri Light"/>
                <w:sz w:val="22"/>
                <w:szCs w:val="22"/>
              </w:rPr>
            </w:pPr>
            <w:r w:rsidRPr="004C467B">
              <w:rPr>
                <w:rFonts w:ascii="Calibri Light" w:hAnsi="Calibri Light" w:cs="Calibri Light"/>
                <w:sz w:val="22"/>
                <w:szCs w:val="22"/>
              </w:rPr>
              <w:t xml:space="preserve">13.00 – 18.00 </w:t>
            </w:r>
          </w:p>
        </w:tc>
      </w:tr>
      <w:tr w:rsidR="004C467B" w:rsidRPr="004C467B" w14:paraId="5074A706" w14:textId="77777777" w:rsidTr="6D064AD4">
        <w:trPr>
          <w:trHeight w:val="99"/>
          <w:jc w:val="center"/>
        </w:trPr>
        <w:tc>
          <w:tcPr>
            <w:tcW w:w="1524" w:type="dxa"/>
          </w:tcPr>
          <w:p w14:paraId="7C4E62AC" w14:textId="312CDE49" w:rsidR="004C467B" w:rsidRPr="004C467B" w:rsidRDefault="1633AD96" w:rsidP="6D064AD4">
            <w:pPr>
              <w:pStyle w:val="Default"/>
              <w:spacing w:line="360" w:lineRule="auto"/>
              <w:jc w:val="both"/>
            </w:pPr>
            <w:r w:rsidRPr="6D064AD4">
              <w:rPr>
                <w:rFonts w:ascii="Calibri Light" w:hAnsi="Calibri Light" w:cs="Calibri Light"/>
                <w:sz w:val="22"/>
                <w:szCs w:val="22"/>
              </w:rPr>
              <w:t>Freitag</w:t>
            </w:r>
          </w:p>
        </w:tc>
        <w:tc>
          <w:tcPr>
            <w:tcW w:w="1524" w:type="dxa"/>
          </w:tcPr>
          <w:p w14:paraId="662C66E7" w14:textId="77777777" w:rsidR="004C467B" w:rsidRPr="004C467B" w:rsidRDefault="004C467B" w:rsidP="001D6C37">
            <w:pPr>
              <w:pStyle w:val="Default"/>
              <w:spacing w:line="360" w:lineRule="auto"/>
              <w:jc w:val="both"/>
              <w:rPr>
                <w:rFonts w:ascii="Calibri Light" w:hAnsi="Calibri Light" w:cs="Calibri Light"/>
                <w:sz w:val="22"/>
                <w:szCs w:val="22"/>
              </w:rPr>
            </w:pPr>
            <w:r w:rsidRPr="004C467B">
              <w:rPr>
                <w:rFonts w:ascii="Calibri Light" w:hAnsi="Calibri Light" w:cs="Calibri Light"/>
                <w:sz w:val="22"/>
                <w:szCs w:val="22"/>
              </w:rPr>
              <w:t xml:space="preserve">8.30 – 12.30 </w:t>
            </w:r>
          </w:p>
        </w:tc>
      </w:tr>
    </w:tbl>
    <w:p w14:paraId="1BF0B6A0" w14:textId="4F95E632" w:rsidR="00F35462" w:rsidRPr="004C467B" w:rsidRDefault="73D86D92" w:rsidP="0F0FA126">
      <w:pPr>
        <w:pStyle w:val="Default"/>
        <w:spacing w:before="240" w:line="276" w:lineRule="auto"/>
        <w:rPr>
          <w:rFonts w:ascii="Calibri Light" w:hAnsi="Calibri Light" w:cs="Calibri Light"/>
          <w:sz w:val="22"/>
          <w:szCs w:val="22"/>
          <w:lang w:val="de-DE"/>
        </w:rPr>
      </w:pPr>
      <w:r w:rsidRPr="0F0FA126">
        <w:rPr>
          <w:rFonts w:ascii="Calibri Light" w:hAnsi="Calibri Light" w:cs="Calibri Light"/>
          <w:b/>
          <w:bCs/>
          <w:sz w:val="22"/>
          <w:szCs w:val="22"/>
          <w:lang w:val="de-DE"/>
        </w:rPr>
        <w:t xml:space="preserve">Zugang und Kosten </w:t>
      </w:r>
      <w:r w:rsidR="0035635E" w:rsidRPr="0F0FA126">
        <w:rPr>
          <w:rFonts w:ascii="Calibri Light" w:hAnsi="Calibri Light" w:cs="Calibri Light"/>
          <w:b/>
          <w:bCs/>
          <w:sz w:val="22"/>
          <w:szCs w:val="22"/>
          <w:lang w:val="de-DE"/>
        </w:rPr>
        <w:t>der Kontaktstelle gegen Gewalt</w:t>
      </w:r>
      <w:r w:rsidRPr="0F0FA126">
        <w:rPr>
          <w:rFonts w:ascii="Calibri Light" w:hAnsi="Calibri Light" w:cs="Calibri Light"/>
          <w:b/>
          <w:bCs/>
          <w:sz w:val="22"/>
          <w:szCs w:val="22"/>
          <w:lang w:val="de-DE"/>
        </w:rPr>
        <w:t xml:space="preserve"> der Bezirksgemeinsch</w:t>
      </w:r>
      <w:r w:rsidR="53100F2E" w:rsidRPr="0F0FA126">
        <w:rPr>
          <w:rFonts w:ascii="Calibri Light" w:hAnsi="Calibri Light" w:cs="Calibri Light"/>
          <w:b/>
          <w:bCs/>
          <w:sz w:val="22"/>
          <w:szCs w:val="22"/>
          <w:lang w:val="de-DE"/>
        </w:rPr>
        <w:t>a</w:t>
      </w:r>
      <w:r w:rsidRPr="0F0FA126">
        <w:rPr>
          <w:rFonts w:ascii="Calibri Light" w:hAnsi="Calibri Light" w:cs="Calibri Light"/>
          <w:b/>
          <w:bCs/>
          <w:sz w:val="22"/>
          <w:szCs w:val="22"/>
          <w:lang w:val="de-DE"/>
        </w:rPr>
        <w:t>ft Überetsch-Unterland Gemeinde</w:t>
      </w:r>
      <w:r w:rsidR="00F35462" w:rsidRPr="0F0FA126">
        <w:rPr>
          <w:rFonts w:ascii="Calibri Light" w:hAnsi="Calibri Light" w:cs="Calibri Light"/>
          <w:b/>
          <w:bCs/>
          <w:sz w:val="22"/>
          <w:szCs w:val="22"/>
          <w:lang w:val="de-DE"/>
        </w:rPr>
        <w:t>.</w:t>
      </w:r>
      <w:r w:rsidR="00F35462" w:rsidRPr="0F0FA126">
        <w:rPr>
          <w:rFonts w:ascii="Calibri Light" w:hAnsi="Calibri Light" w:cs="Calibri Light"/>
          <w:sz w:val="22"/>
          <w:szCs w:val="22"/>
          <w:lang w:val="de-DE"/>
        </w:rPr>
        <w:t xml:space="preserve"> </w:t>
      </w:r>
      <w:r w:rsidR="4EC9A1F5" w:rsidRPr="0F0FA126">
        <w:rPr>
          <w:rFonts w:ascii="Calibri Light" w:hAnsi="Calibri Light" w:cs="Calibri Light"/>
          <w:sz w:val="22"/>
          <w:szCs w:val="22"/>
          <w:lang w:val="de-DE"/>
        </w:rPr>
        <w:t>Der Zugang zum Dienst kann erfolgen:</w:t>
      </w:r>
    </w:p>
    <w:p w14:paraId="6E695487" w14:textId="170FEE34" w:rsidR="4EC9A1F5" w:rsidRPr="002225A9" w:rsidRDefault="4EC9A1F5" w:rsidP="0F0FA126">
      <w:pPr>
        <w:pStyle w:val="Default"/>
        <w:numPr>
          <w:ilvl w:val="0"/>
          <w:numId w:val="12"/>
        </w:numPr>
        <w:spacing w:after="56" w:line="276" w:lineRule="auto"/>
        <w:rPr>
          <w:rFonts w:ascii="Calibri Light" w:hAnsi="Calibri Light" w:cs="Calibri Light"/>
          <w:b/>
          <w:bCs/>
          <w:sz w:val="22"/>
          <w:szCs w:val="22"/>
          <w:lang w:val="de-DE"/>
        </w:rPr>
      </w:pPr>
      <w:r w:rsidRPr="002225A9">
        <w:rPr>
          <w:rFonts w:ascii="Calibri Light" w:hAnsi="Calibri Light" w:cs="Calibri Light"/>
          <w:sz w:val="22"/>
          <w:szCs w:val="22"/>
          <w:lang w:val="de-DE"/>
        </w:rPr>
        <w:t xml:space="preserve">telefonisch über die kostenlose 24-Stunden-Telefonnummer </w:t>
      </w:r>
      <w:r w:rsidRPr="002225A9">
        <w:rPr>
          <w:rFonts w:ascii="Calibri Light" w:hAnsi="Calibri Light" w:cs="Calibri Light"/>
          <w:b/>
          <w:bCs/>
          <w:sz w:val="22"/>
          <w:szCs w:val="22"/>
          <w:lang w:val="de-DE"/>
        </w:rPr>
        <w:t>800 276433</w:t>
      </w:r>
    </w:p>
    <w:p w14:paraId="5BFCE809" w14:textId="768C4CDD" w:rsidR="00F35462" w:rsidRPr="00017C89" w:rsidRDefault="3128217C" w:rsidP="0F0FA126">
      <w:pPr>
        <w:pStyle w:val="Default"/>
        <w:numPr>
          <w:ilvl w:val="0"/>
          <w:numId w:val="12"/>
        </w:numPr>
        <w:spacing w:after="56" w:line="276" w:lineRule="auto"/>
        <w:rPr>
          <w:rFonts w:ascii="Calibri Light" w:hAnsi="Calibri Light" w:cs="Calibri Light"/>
          <w:color w:val="auto"/>
          <w:sz w:val="22"/>
          <w:szCs w:val="22"/>
        </w:rPr>
      </w:pPr>
      <w:r w:rsidRPr="0F0FA126">
        <w:rPr>
          <w:rFonts w:ascii="Calibri Light" w:hAnsi="Calibri Light" w:cs="Calibri Light"/>
          <w:color w:val="auto"/>
          <w:sz w:val="22"/>
          <w:szCs w:val="22"/>
        </w:rPr>
        <w:t xml:space="preserve">per E-Mail an die </w:t>
      </w:r>
      <w:proofErr w:type="spellStart"/>
      <w:r w:rsidRPr="0F0FA126">
        <w:rPr>
          <w:rFonts w:ascii="Calibri Light" w:hAnsi="Calibri Light" w:cs="Calibri Light"/>
          <w:color w:val="auto"/>
          <w:sz w:val="22"/>
          <w:szCs w:val="22"/>
        </w:rPr>
        <w:t>Adresse</w:t>
      </w:r>
      <w:proofErr w:type="spellEnd"/>
      <w:r w:rsidR="00F35462" w:rsidRPr="0F0FA126">
        <w:rPr>
          <w:rFonts w:ascii="Calibri Light" w:hAnsi="Calibri Light" w:cs="Calibri Light"/>
          <w:color w:val="auto"/>
          <w:sz w:val="22"/>
          <w:szCs w:val="22"/>
        </w:rPr>
        <w:t xml:space="preserve"> </w:t>
      </w:r>
      <w:hyperlink r:id="rId10">
        <w:r w:rsidR="00351BC9" w:rsidRPr="0F0FA126">
          <w:rPr>
            <w:rStyle w:val="Collegamentoipertestuale"/>
            <w:rFonts w:ascii="Calibri Light" w:hAnsi="Calibri Light" w:cs="Calibri Light"/>
            <w:color w:val="auto"/>
            <w:sz w:val="22"/>
            <w:szCs w:val="22"/>
          </w:rPr>
          <w:t>rete.netz@casadelledonnebz.it</w:t>
        </w:r>
      </w:hyperlink>
      <w:r w:rsidR="00351BC9" w:rsidRPr="0F0FA126">
        <w:rPr>
          <w:rFonts w:ascii="Calibri Light" w:hAnsi="Calibri Light" w:cs="Calibri Light"/>
          <w:color w:val="auto"/>
          <w:sz w:val="22"/>
          <w:szCs w:val="22"/>
          <w:u w:val="single"/>
        </w:rPr>
        <w:t xml:space="preserve"> </w:t>
      </w:r>
      <w:r w:rsidR="00351BC9" w:rsidRPr="0F0FA126">
        <w:rPr>
          <w:rFonts w:ascii="Calibri Light" w:hAnsi="Calibri Light" w:cs="Calibri Light"/>
          <w:color w:val="auto"/>
          <w:sz w:val="22"/>
          <w:szCs w:val="22"/>
        </w:rPr>
        <w:t xml:space="preserve">o </w:t>
      </w:r>
      <w:r w:rsidR="00F35462" w:rsidRPr="0F0FA126">
        <w:rPr>
          <w:rFonts w:ascii="Calibri Light" w:hAnsi="Calibri Light" w:cs="Calibri Light"/>
          <w:color w:val="auto"/>
          <w:sz w:val="22"/>
          <w:szCs w:val="22"/>
          <w:u w:val="single"/>
        </w:rPr>
        <w:t>info@casadelledonnebz.it</w:t>
      </w:r>
      <w:r w:rsidR="00F35462" w:rsidRPr="0F0FA126">
        <w:rPr>
          <w:rFonts w:ascii="Calibri Light" w:hAnsi="Calibri Light" w:cs="Calibri Light"/>
          <w:color w:val="auto"/>
          <w:sz w:val="22"/>
          <w:szCs w:val="22"/>
        </w:rPr>
        <w:t xml:space="preserve"> </w:t>
      </w:r>
    </w:p>
    <w:p w14:paraId="105E84B4" w14:textId="08390D53" w:rsidR="00F35462" w:rsidRPr="00360DA2" w:rsidRDefault="45188784" w:rsidP="0F0FA126">
      <w:pPr>
        <w:pStyle w:val="Default"/>
        <w:numPr>
          <w:ilvl w:val="0"/>
          <w:numId w:val="12"/>
        </w:numPr>
        <w:spacing w:after="240" w:line="276" w:lineRule="auto"/>
        <w:rPr>
          <w:sz w:val="22"/>
          <w:szCs w:val="22"/>
          <w:lang w:val="de-DE"/>
        </w:rPr>
      </w:pPr>
      <w:r w:rsidRPr="0F0FA126">
        <w:rPr>
          <w:rFonts w:ascii="Calibri Light" w:hAnsi="Calibri Light" w:cs="Calibri Light"/>
          <w:sz w:val="22"/>
          <w:szCs w:val="22"/>
          <w:lang w:val="de-DE"/>
        </w:rPr>
        <w:t xml:space="preserve">indem Sie direkt </w:t>
      </w:r>
      <w:r w:rsidR="00F52496" w:rsidRPr="0F0FA126">
        <w:rPr>
          <w:rFonts w:ascii="Calibri Light" w:hAnsi="Calibri Light" w:cs="Calibri Light"/>
          <w:sz w:val="22"/>
          <w:szCs w:val="22"/>
          <w:lang w:val="de-DE"/>
        </w:rPr>
        <w:t>zur Kontaktstelle gegen Gewal</w:t>
      </w:r>
      <w:r w:rsidR="00601082" w:rsidRPr="0F0FA126">
        <w:rPr>
          <w:rFonts w:ascii="Calibri Light" w:hAnsi="Calibri Light" w:cs="Calibri Light"/>
          <w:sz w:val="22"/>
          <w:szCs w:val="22"/>
          <w:lang w:val="de-DE"/>
        </w:rPr>
        <w:t>t</w:t>
      </w:r>
      <w:r w:rsidRPr="0F0FA126">
        <w:rPr>
          <w:rFonts w:ascii="Calibri Light" w:hAnsi="Calibri Light" w:cs="Calibri Light"/>
          <w:sz w:val="22"/>
          <w:szCs w:val="22"/>
          <w:lang w:val="de-DE"/>
        </w:rPr>
        <w:t xml:space="preserve"> der Bezirksgemei</w:t>
      </w:r>
      <w:r w:rsidR="2715BC3D" w:rsidRPr="0F0FA126">
        <w:rPr>
          <w:rFonts w:ascii="Calibri Light" w:hAnsi="Calibri Light" w:cs="Calibri Light"/>
          <w:sz w:val="22"/>
          <w:szCs w:val="22"/>
          <w:lang w:val="de-DE"/>
        </w:rPr>
        <w:t>ns</w:t>
      </w:r>
      <w:r w:rsidRPr="0F0FA126">
        <w:rPr>
          <w:rFonts w:ascii="Calibri Light" w:hAnsi="Calibri Light" w:cs="Calibri Light"/>
          <w:sz w:val="22"/>
          <w:szCs w:val="22"/>
          <w:lang w:val="de-DE"/>
        </w:rPr>
        <w:t xml:space="preserve">chaft Überetsch Unterland, c/o Gemeinde </w:t>
      </w:r>
      <w:r w:rsidR="21E27A16" w:rsidRPr="0F0FA126">
        <w:rPr>
          <w:rFonts w:ascii="Calibri Light" w:hAnsi="Calibri Light" w:cs="Calibri Light"/>
          <w:sz w:val="22"/>
          <w:szCs w:val="22"/>
          <w:lang w:val="de-DE"/>
        </w:rPr>
        <w:t>Neumarkt</w:t>
      </w:r>
      <w:r w:rsidRPr="0F0FA126">
        <w:rPr>
          <w:rFonts w:ascii="Calibri Light" w:hAnsi="Calibri Light" w:cs="Calibri Light"/>
          <w:sz w:val="22"/>
          <w:szCs w:val="22"/>
          <w:lang w:val="de-DE"/>
        </w:rPr>
        <w:t xml:space="preserve">, in </w:t>
      </w:r>
      <w:r w:rsidR="2D1A5069" w:rsidRPr="0F0FA126">
        <w:rPr>
          <w:rFonts w:ascii="Calibri Light" w:hAnsi="Calibri Light" w:cs="Calibri Light"/>
          <w:sz w:val="22"/>
          <w:szCs w:val="22"/>
          <w:lang w:val="de-DE"/>
        </w:rPr>
        <w:t>Neumarkt</w:t>
      </w:r>
      <w:r w:rsidRPr="0F0FA126">
        <w:rPr>
          <w:rFonts w:ascii="Calibri Light" w:hAnsi="Calibri Light" w:cs="Calibri Light"/>
          <w:sz w:val="22"/>
          <w:szCs w:val="22"/>
          <w:lang w:val="de-DE"/>
        </w:rPr>
        <w:t>,</w:t>
      </w:r>
      <w:r w:rsidR="5820D7A2" w:rsidRPr="0F0FA126">
        <w:rPr>
          <w:rFonts w:ascii="Calibri Light" w:hAnsi="Calibri Light" w:cs="Calibri Light"/>
          <w:sz w:val="22"/>
          <w:szCs w:val="22"/>
          <w:lang w:val="de-DE"/>
        </w:rPr>
        <w:t xml:space="preserve"> Rathausring</w:t>
      </w:r>
      <w:r w:rsidRPr="0F0FA126">
        <w:rPr>
          <w:rFonts w:ascii="Calibri Light" w:hAnsi="Calibri Light" w:cs="Calibri Light"/>
          <w:sz w:val="22"/>
          <w:szCs w:val="22"/>
          <w:lang w:val="de-DE"/>
        </w:rPr>
        <w:t xml:space="preserve"> 7, kommen, und zwar am ersten und dritten Donnerstag des Monats zu folgenden Zeiten</w:t>
      </w:r>
      <w:r w:rsidR="00351BC9" w:rsidRPr="0F0FA126">
        <w:rPr>
          <w:rFonts w:ascii="Calibri Light" w:hAnsi="Calibri Light" w:cs="Calibri Light"/>
          <w:sz w:val="22"/>
          <w:szCs w:val="22"/>
          <w:lang w:val="de-DE"/>
        </w:rPr>
        <w:t xml:space="preserve">: </w:t>
      </w:r>
      <w:r w:rsidR="00917EC8" w:rsidRPr="0F0FA126">
        <w:rPr>
          <w:rFonts w:ascii="Calibri Light" w:hAnsi="Calibri Light" w:cs="Calibri Light"/>
          <w:sz w:val="22"/>
          <w:szCs w:val="22"/>
          <w:lang w:val="de-DE"/>
        </w:rPr>
        <w:t>8.30-12.30</w:t>
      </w:r>
    </w:p>
    <w:p w14:paraId="1EC167CC" w14:textId="1C44D6CE" w:rsidR="00B84A79" w:rsidRPr="004C467B" w:rsidRDefault="343CB167" w:rsidP="0F0FA126">
      <w:pPr>
        <w:rPr>
          <w:rFonts w:ascii="Calibri Light" w:hAnsi="Calibri Light" w:cs="Calibri Light"/>
          <w:lang w:val="de-DE"/>
        </w:rPr>
      </w:pPr>
      <w:r w:rsidRPr="0F0FA126">
        <w:rPr>
          <w:rFonts w:ascii="Calibri Light" w:hAnsi="Calibri Light" w:cs="Calibri Light"/>
          <w:b/>
          <w:bCs/>
          <w:lang w:val="de-DE"/>
        </w:rPr>
        <w:t xml:space="preserve">Zugang und Kosten </w:t>
      </w:r>
      <w:r w:rsidR="0084759F" w:rsidRPr="0F0FA126">
        <w:rPr>
          <w:rFonts w:ascii="Calibri Light" w:hAnsi="Calibri Light" w:cs="Calibri Light"/>
          <w:b/>
          <w:bCs/>
          <w:lang w:val="de-DE"/>
        </w:rPr>
        <w:t xml:space="preserve">der Kontaktstelle gegen Gewalt </w:t>
      </w:r>
      <w:r w:rsidRPr="0F0FA126">
        <w:rPr>
          <w:rFonts w:ascii="Calibri Light" w:hAnsi="Calibri Light" w:cs="Calibri Light"/>
          <w:b/>
          <w:bCs/>
          <w:lang w:val="de-DE"/>
        </w:rPr>
        <w:t xml:space="preserve">der Bezirksgemeinschaft Salten </w:t>
      </w:r>
      <w:proofErr w:type="spellStart"/>
      <w:r w:rsidRPr="0F0FA126">
        <w:rPr>
          <w:rFonts w:ascii="Calibri Light" w:hAnsi="Calibri Light" w:cs="Calibri Light"/>
          <w:b/>
          <w:bCs/>
          <w:lang w:val="de-DE"/>
        </w:rPr>
        <w:t>Schlern</w:t>
      </w:r>
      <w:proofErr w:type="spellEnd"/>
      <w:r w:rsidRPr="0F0FA126">
        <w:rPr>
          <w:rFonts w:ascii="Calibri Light" w:hAnsi="Calibri Light" w:cs="Calibri Light"/>
          <w:b/>
          <w:bCs/>
          <w:lang w:val="de-DE"/>
        </w:rPr>
        <w:t>.</w:t>
      </w:r>
      <w:r w:rsidR="00B84A79" w:rsidRPr="0F0FA126">
        <w:rPr>
          <w:rFonts w:ascii="Calibri Light" w:hAnsi="Calibri Light" w:cs="Calibri Light"/>
          <w:lang w:val="de-DE"/>
        </w:rPr>
        <w:t xml:space="preserve"> </w:t>
      </w:r>
      <w:r w:rsidR="32F39CB3" w:rsidRPr="0F0FA126">
        <w:rPr>
          <w:rFonts w:ascii="Calibri Light" w:eastAsia="Calibri Light" w:hAnsi="Calibri Light" w:cs="Calibri Light"/>
          <w:lang w:val="de-DE"/>
        </w:rPr>
        <w:t>Der Zugang zum Dienst kann erfolgen:</w:t>
      </w:r>
    </w:p>
    <w:p w14:paraId="7CB7C7F6" w14:textId="5F58DD53" w:rsidR="00B84A79" w:rsidRPr="002225A9" w:rsidRDefault="32F39CB3" w:rsidP="0F0FA126">
      <w:pPr>
        <w:pStyle w:val="Default"/>
        <w:numPr>
          <w:ilvl w:val="0"/>
          <w:numId w:val="12"/>
        </w:numPr>
        <w:spacing w:after="56" w:line="276" w:lineRule="auto"/>
        <w:rPr>
          <w:rFonts w:ascii="Calibri Light" w:hAnsi="Calibri Light" w:cs="Calibri Light"/>
          <w:sz w:val="22"/>
          <w:szCs w:val="22"/>
          <w:lang w:val="de-DE"/>
        </w:rPr>
      </w:pPr>
      <w:r w:rsidRPr="002225A9">
        <w:rPr>
          <w:rFonts w:ascii="Calibri Light" w:hAnsi="Calibri Light" w:cs="Calibri Light"/>
          <w:sz w:val="22"/>
          <w:szCs w:val="22"/>
          <w:lang w:val="de-DE"/>
        </w:rPr>
        <w:t xml:space="preserve">telefonisch über die kostenlose 24-Stunden-Telefonnummer </w:t>
      </w:r>
      <w:r w:rsidRPr="002225A9">
        <w:rPr>
          <w:rFonts w:ascii="Calibri Light" w:hAnsi="Calibri Light" w:cs="Calibri Light"/>
          <w:b/>
          <w:bCs/>
          <w:sz w:val="22"/>
          <w:szCs w:val="22"/>
          <w:lang w:val="de-DE"/>
        </w:rPr>
        <w:t>800 276433</w:t>
      </w:r>
      <w:r w:rsidR="00B84A79" w:rsidRPr="002225A9">
        <w:rPr>
          <w:rFonts w:ascii="Calibri Light" w:hAnsi="Calibri Light" w:cs="Calibri Light"/>
          <w:sz w:val="22"/>
          <w:szCs w:val="22"/>
          <w:lang w:val="de-DE"/>
        </w:rPr>
        <w:t xml:space="preserve"> </w:t>
      </w:r>
    </w:p>
    <w:p w14:paraId="317F13D1" w14:textId="5CC97221" w:rsidR="00B84A79" w:rsidRPr="00017C89" w:rsidRDefault="4B7C4AFD" w:rsidP="0F0FA126">
      <w:pPr>
        <w:pStyle w:val="Default"/>
        <w:numPr>
          <w:ilvl w:val="0"/>
          <w:numId w:val="12"/>
        </w:numPr>
        <w:spacing w:after="56" w:line="276" w:lineRule="auto"/>
        <w:rPr>
          <w:rFonts w:ascii="Calibri Light" w:hAnsi="Calibri Light" w:cs="Calibri Light"/>
          <w:color w:val="auto"/>
          <w:sz w:val="22"/>
          <w:szCs w:val="22"/>
        </w:rPr>
      </w:pPr>
      <w:r w:rsidRPr="0F0FA126">
        <w:rPr>
          <w:rFonts w:ascii="Calibri Light" w:hAnsi="Calibri Light" w:cs="Calibri Light"/>
          <w:color w:val="auto"/>
          <w:sz w:val="22"/>
          <w:szCs w:val="22"/>
        </w:rPr>
        <w:t xml:space="preserve">per E-Mail an die </w:t>
      </w:r>
      <w:proofErr w:type="spellStart"/>
      <w:r w:rsidRPr="0F0FA126">
        <w:rPr>
          <w:rFonts w:ascii="Calibri Light" w:hAnsi="Calibri Light" w:cs="Calibri Light"/>
          <w:color w:val="auto"/>
          <w:sz w:val="22"/>
          <w:szCs w:val="22"/>
        </w:rPr>
        <w:t>Adresse</w:t>
      </w:r>
      <w:proofErr w:type="spellEnd"/>
      <w:r w:rsidRPr="0F0FA126">
        <w:rPr>
          <w:rFonts w:ascii="Calibri Light" w:hAnsi="Calibri Light" w:cs="Calibri Light"/>
          <w:color w:val="auto"/>
          <w:sz w:val="22"/>
          <w:szCs w:val="22"/>
        </w:rPr>
        <w:t xml:space="preserve"> </w:t>
      </w:r>
      <w:hyperlink r:id="rId11">
        <w:r w:rsidRPr="0F0FA126">
          <w:rPr>
            <w:rStyle w:val="Collegamentoipertestuale"/>
            <w:rFonts w:ascii="Calibri Light" w:hAnsi="Calibri Light" w:cs="Calibri Light"/>
            <w:color w:val="auto"/>
            <w:sz w:val="22"/>
            <w:szCs w:val="22"/>
          </w:rPr>
          <w:t>rete.netz@casadelledonnebz.it</w:t>
        </w:r>
      </w:hyperlink>
      <w:r w:rsidRPr="0F0FA126">
        <w:rPr>
          <w:rFonts w:ascii="Calibri Light" w:hAnsi="Calibri Light" w:cs="Calibri Light"/>
          <w:color w:val="auto"/>
          <w:sz w:val="22"/>
          <w:szCs w:val="22"/>
          <w:u w:val="single"/>
        </w:rPr>
        <w:t xml:space="preserve"> </w:t>
      </w:r>
      <w:r w:rsidRPr="0F0FA126">
        <w:rPr>
          <w:rFonts w:ascii="Calibri Light" w:hAnsi="Calibri Light" w:cs="Calibri Light"/>
          <w:color w:val="auto"/>
          <w:sz w:val="22"/>
          <w:szCs w:val="22"/>
        </w:rPr>
        <w:t xml:space="preserve">o </w:t>
      </w:r>
      <w:r w:rsidRPr="0F0FA126">
        <w:rPr>
          <w:rFonts w:ascii="Calibri Light" w:hAnsi="Calibri Light" w:cs="Calibri Light"/>
          <w:color w:val="auto"/>
          <w:sz w:val="22"/>
          <w:szCs w:val="22"/>
          <w:u w:val="single"/>
        </w:rPr>
        <w:t>info@casadelledonnebz.it</w:t>
      </w:r>
    </w:p>
    <w:p w14:paraId="4D2A7637" w14:textId="652F01C0" w:rsidR="00B84A79" w:rsidRPr="00017C89" w:rsidRDefault="00601082" w:rsidP="0F0FA126">
      <w:pPr>
        <w:pStyle w:val="Default"/>
        <w:numPr>
          <w:ilvl w:val="0"/>
          <w:numId w:val="12"/>
        </w:numPr>
        <w:spacing w:after="240" w:line="276" w:lineRule="auto"/>
        <w:rPr>
          <w:sz w:val="22"/>
          <w:szCs w:val="22"/>
          <w:lang w:val="de-DE"/>
        </w:rPr>
      </w:pPr>
      <w:r w:rsidRPr="0F0FA126">
        <w:rPr>
          <w:rFonts w:ascii="Calibri Light" w:hAnsi="Calibri Light" w:cs="Calibri Light"/>
          <w:sz w:val="22"/>
          <w:szCs w:val="22"/>
          <w:lang w:val="de-DE"/>
        </w:rPr>
        <w:t xml:space="preserve">indem Sie direkt zur </w:t>
      </w:r>
      <w:r w:rsidR="005A5BD8" w:rsidRPr="0F0FA126">
        <w:rPr>
          <w:rFonts w:ascii="Calibri Light" w:hAnsi="Calibri Light" w:cs="Calibri Light"/>
          <w:sz w:val="22"/>
          <w:szCs w:val="22"/>
          <w:lang w:val="de-DE"/>
        </w:rPr>
        <w:t>Kontaktstelle gegen Gewalt</w:t>
      </w:r>
      <w:r w:rsidR="4B7C4AFD" w:rsidRPr="0F0FA126">
        <w:rPr>
          <w:rFonts w:ascii="Calibri Light" w:hAnsi="Calibri Light" w:cs="Calibri Light"/>
          <w:sz w:val="22"/>
          <w:szCs w:val="22"/>
          <w:lang w:val="de-DE"/>
        </w:rPr>
        <w:t xml:space="preserve"> der </w:t>
      </w:r>
      <w:proofErr w:type="spellStart"/>
      <w:r w:rsidR="4B7C4AFD" w:rsidRPr="0F0FA126">
        <w:rPr>
          <w:rFonts w:ascii="Calibri Light" w:hAnsi="Calibri Light" w:cs="Calibri Light"/>
          <w:sz w:val="22"/>
          <w:szCs w:val="22"/>
          <w:lang w:val="de-DE"/>
        </w:rPr>
        <w:t>Bezirksgemeinschft</w:t>
      </w:r>
      <w:proofErr w:type="spellEnd"/>
      <w:r w:rsidR="4B7C4AFD" w:rsidRPr="0F0FA126">
        <w:rPr>
          <w:rFonts w:ascii="Calibri Light" w:hAnsi="Calibri Light" w:cs="Calibri Light"/>
          <w:sz w:val="22"/>
          <w:szCs w:val="22"/>
          <w:lang w:val="de-DE"/>
        </w:rPr>
        <w:t xml:space="preserve"> S</w:t>
      </w:r>
      <w:r w:rsidRPr="0F0FA126">
        <w:rPr>
          <w:rFonts w:ascii="Calibri Light" w:hAnsi="Calibri Light" w:cs="Calibri Light"/>
          <w:sz w:val="22"/>
          <w:szCs w:val="22"/>
          <w:lang w:val="de-DE"/>
        </w:rPr>
        <w:t>a</w:t>
      </w:r>
      <w:r w:rsidR="4B7C4AFD" w:rsidRPr="0F0FA126">
        <w:rPr>
          <w:rFonts w:ascii="Calibri Light" w:hAnsi="Calibri Light" w:cs="Calibri Light"/>
          <w:sz w:val="22"/>
          <w:szCs w:val="22"/>
          <w:lang w:val="de-DE"/>
        </w:rPr>
        <w:t xml:space="preserve">lten </w:t>
      </w:r>
      <w:proofErr w:type="spellStart"/>
      <w:r w:rsidR="4B7C4AFD" w:rsidRPr="0F0FA126">
        <w:rPr>
          <w:rFonts w:ascii="Calibri Light" w:hAnsi="Calibri Light" w:cs="Calibri Light"/>
          <w:sz w:val="22"/>
          <w:szCs w:val="22"/>
          <w:lang w:val="de-DE"/>
        </w:rPr>
        <w:t>Schlern</w:t>
      </w:r>
      <w:proofErr w:type="spellEnd"/>
      <w:r w:rsidR="4B7C4AFD" w:rsidRPr="0F0FA126">
        <w:rPr>
          <w:rFonts w:ascii="Calibri Light" w:hAnsi="Calibri Light" w:cs="Calibri Light"/>
          <w:sz w:val="22"/>
          <w:szCs w:val="22"/>
          <w:lang w:val="de-DE"/>
        </w:rPr>
        <w:t xml:space="preserve">, c/o </w:t>
      </w:r>
      <w:r w:rsidR="00044D5A" w:rsidRPr="0F0FA126">
        <w:rPr>
          <w:rFonts w:ascii="Calibri Light" w:hAnsi="Calibri Light" w:cs="Calibri Light"/>
          <w:sz w:val="22"/>
          <w:szCs w:val="22"/>
          <w:lang w:val="de-DE"/>
        </w:rPr>
        <w:t>Sozialsprengel Eggental</w:t>
      </w:r>
      <w:r w:rsidR="00ED74D8" w:rsidRPr="0F0FA126">
        <w:rPr>
          <w:rFonts w:ascii="Calibri Light" w:hAnsi="Calibri Light" w:cs="Calibri Light"/>
          <w:sz w:val="22"/>
          <w:szCs w:val="22"/>
          <w:lang w:val="de-DE"/>
        </w:rPr>
        <w:t xml:space="preserve"> </w:t>
      </w:r>
      <w:proofErr w:type="spellStart"/>
      <w:r w:rsidR="00ED74D8" w:rsidRPr="0F0FA126">
        <w:rPr>
          <w:rFonts w:ascii="Calibri Light" w:hAnsi="Calibri Light" w:cs="Calibri Light"/>
          <w:sz w:val="22"/>
          <w:szCs w:val="22"/>
          <w:lang w:val="de-DE"/>
        </w:rPr>
        <w:t>Schlern</w:t>
      </w:r>
      <w:proofErr w:type="spellEnd"/>
      <w:r w:rsidR="4B7C4AFD" w:rsidRPr="0F0FA126">
        <w:rPr>
          <w:rFonts w:ascii="Calibri Light" w:hAnsi="Calibri Light" w:cs="Calibri Light"/>
          <w:sz w:val="22"/>
          <w:szCs w:val="22"/>
          <w:lang w:val="de-DE"/>
        </w:rPr>
        <w:t xml:space="preserve">, in </w:t>
      </w:r>
      <w:proofErr w:type="spellStart"/>
      <w:r w:rsidR="4B7C4AFD" w:rsidRPr="0F0FA126">
        <w:rPr>
          <w:rFonts w:ascii="Calibri Light" w:hAnsi="Calibri Light" w:cs="Calibri Light"/>
          <w:sz w:val="22"/>
          <w:szCs w:val="22"/>
          <w:lang w:val="de-DE"/>
        </w:rPr>
        <w:t>Kardaun</w:t>
      </w:r>
      <w:proofErr w:type="spellEnd"/>
      <w:r w:rsidR="4B7C4AFD" w:rsidRPr="0F0FA126">
        <w:rPr>
          <w:rFonts w:ascii="Calibri Light" w:hAnsi="Calibri Light" w:cs="Calibri Light"/>
          <w:sz w:val="22"/>
          <w:szCs w:val="22"/>
          <w:lang w:val="de-DE"/>
        </w:rPr>
        <w:t xml:space="preserve">, via </w:t>
      </w:r>
      <w:r w:rsidR="4648DCBB" w:rsidRPr="0F0FA126">
        <w:rPr>
          <w:rFonts w:ascii="Calibri Light" w:hAnsi="Calibri Light" w:cs="Calibri Light"/>
          <w:sz w:val="22"/>
          <w:szCs w:val="22"/>
          <w:lang w:val="de-DE"/>
        </w:rPr>
        <w:t xml:space="preserve">Steinegger Weg </w:t>
      </w:r>
      <w:r w:rsidR="4B7C4AFD" w:rsidRPr="0F0FA126">
        <w:rPr>
          <w:rFonts w:ascii="Calibri Light" w:hAnsi="Calibri Light" w:cs="Calibri Light"/>
          <w:sz w:val="22"/>
          <w:szCs w:val="22"/>
          <w:lang w:val="de-DE"/>
        </w:rPr>
        <w:t xml:space="preserve">3, kommen, und zwar am zweiten und vierten Donnerstag des Monats </w:t>
      </w:r>
      <w:r w:rsidR="3B749650" w:rsidRPr="0F0FA126">
        <w:rPr>
          <w:rFonts w:ascii="Calibri Light" w:hAnsi="Calibri Light" w:cs="Calibri Light"/>
          <w:sz w:val="22"/>
          <w:szCs w:val="22"/>
          <w:lang w:val="de-DE"/>
        </w:rPr>
        <w:t>zu folgenden</w:t>
      </w:r>
      <w:r w:rsidR="00B84A79" w:rsidRPr="0F0FA126">
        <w:rPr>
          <w:rFonts w:ascii="Calibri Light" w:hAnsi="Calibri Light" w:cs="Calibri Light"/>
          <w:sz w:val="22"/>
          <w:szCs w:val="22"/>
          <w:lang w:val="de-DE"/>
        </w:rPr>
        <w:t xml:space="preserve">: </w:t>
      </w:r>
      <w:r w:rsidR="00917EC8" w:rsidRPr="0F0FA126">
        <w:rPr>
          <w:rFonts w:ascii="Calibri Light" w:hAnsi="Calibri Light" w:cs="Calibri Light"/>
          <w:sz w:val="22"/>
          <w:szCs w:val="22"/>
          <w:lang w:val="de-DE"/>
        </w:rPr>
        <w:t>8.30-12.30</w:t>
      </w:r>
    </w:p>
    <w:p w14:paraId="02A109C2" w14:textId="58EB24DD" w:rsidR="00937CC9" w:rsidRPr="002225A9" w:rsidRDefault="49B84E50" w:rsidP="0F0FA126">
      <w:pPr>
        <w:pStyle w:val="Default"/>
        <w:spacing w:after="120" w:line="276" w:lineRule="auto"/>
        <w:ind w:left="708"/>
        <w:jc w:val="both"/>
        <w:rPr>
          <w:rFonts w:ascii="Calibri Light" w:hAnsi="Calibri Light" w:cs="Calibri Light"/>
          <w:b/>
          <w:bCs/>
          <w:sz w:val="22"/>
          <w:szCs w:val="22"/>
          <w:lang w:val="de-DE"/>
        </w:rPr>
      </w:pPr>
      <w:r w:rsidRPr="002225A9">
        <w:rPr>
          <w:rFonts w:ascii="Calibri Light" w:hAnsi="Calibri Light" w:cs="Calibri Light"/>
          <w:b/>
          <w:bCs/>
          <w:sz w:val="22"/>
          <w:szCs w:val="22"/>
          <w:lang w:val="de-DE"/>
        </w:rPr>
        <w:t xml:space="preserve">6.2 </w:t>
      </w:r>
      <w:r w:rsidR="00596D7A" w:rsidRPr="002225A9">
        <w:rPr>
          <w:rFonts w:ascii="Calibri Light" w:hAnsi="Calibri Light" w:cs="Calibri Light"/>
          <w:b/>
          <w:bCs/>
          <w:sz w:val="22"/>
          <w:szCs w:val="22"/>
          <w:lang w:val="de-DE"/>
        </w:rPr>
        <w:t>Frauenhaus</w:t>
      </w:r>
    </w:p>
    <w:p w14:paraId="53B5CF18" w14:textId="2F969975" w:rsidR="00937CC9" w:rsidRPr="002225A9" w:rsidRDefault="39B51603" w:rsidP="0F0FA126">
      <w:pPr>
        <w:pStyle w:val="Default"/>
        <w:spacing w:after="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Das Frauenhaus ist eine geheime Einrichtung, die es Frauen und ihren Kindern ermöglicht, der Gewalt zu entkommen und Schutz zu finden.  </w:t>
      </w:r>
    </w:p>
    <w:p w14:paraId="0AE43004" w14:textId="72CB196D" w:rsidR="00937CC9" w:rsidRPr="002225A9" w:rsidRDefault="39B51603" w:rsidP="0F0FA126">
      <w:pPr>
        <w:pStyle w:val="Default"/>
        <w:spacing w:after="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Im Frauenhaus gibt es sechs Wohneinheiten, die </w:t>
      </w:r>
      <w:r w:rsidR="001F33CC" w:rsidRPr="002225A9">
        <w:rPr>
          <w:rFonts w:ascii="Calibri Light" w:hAnsi="Calibri Light" w:cs="Calibri Light"/>
          <w:sz w:val="22"/>
          <w:szCs w:val="22"/>
          <w:lang w:val="de-DE"/>
        </w:rPr>
        <w:t xml:space="preserve">der Frau und ihren Kindern </w:t>
      </w:r>
      <w:r w:rsidRPr="002225A9">
        <w:rPr>
          <w:rFonts w:ascii="Calibri Light" w:hAnsi="Calibri Light" w:cs="Calibri Light"/>
          <w:sz w:val="22"/>
          <w:szCs w:val="22"/>
          <w:lang w:val="de-DE"/>
        </w:rPr>
        <w:t xml:space="preserve">eine ruhige Umgebung bieten, in der sie ihr Leben neu überdenken kann. Die </w:t>
      </w:r>
      <w:r w:rsidR="0047431B" w:rsidRPr="002225A9">
        <w:rPr>
          <w:rFonts w:ascii="Calibri Light" w:hAnsi="Calibri Light" w:cs="Calibri Light"/>
          <w:sz w:val="22"/>
          <w:szCs w:val="22"/>
          <w:lang w:val="de-DE"/>
        </w:rPr>
        <w:t>Aufnahmen</w:t>
      </w:r>
      <w:r w:rsidRPr="002225A9">
        <w:rPr>
          <w:rFonts w:ascii="Calibri Light" w:hAnsi="Calibri Light" w:cs="Calibri Light"/>
          <w:sz w:val="22"/>
          <w:szCs w:val="22"/>
          <w:lang w:val="de-DE"/>
        </w:rPr>
        <w:t xml:space="preserve"> können während der Beratung </w:t>
      </w:r>
      <w:r w:rsidR="00732154" w:rsidRPr="002225A9">
        <w:rPr>
          <w:rFonts w:ascii="Calibri Light" w:hAnsi="Calibri Light" w:cs="Calibri Light"/>
          <w:sz w:val="22"/>
          <w:szCs w:val="22"/>
          <w:lang w:val="de-DE"/>
        </w:rPr>
        <w:t xml:space="preserve">in der Kontaktstelle gegen Gewalt </w:t>
      </w:r>
      <w:r w:rsidRPr="002225A9">
        <w:rPr>
          <w:rFonts w:ascii="Calibri Light" w:hAnsi="Calibri Light" w:cs="Calibri Light"/>
          <w:sz w:val="22"/>
          <w:szCs w:val="22"/>
          <w:lang w:val="de-DE"/>
        </w:rPr>
        <w:t xml:space="preserve">vereinbart werden oder in Notfällen stattfinden. Das </w:t>
      </w:r>
      <w:r w:rsidR="007C60FA" w:rsidRPr="002225A9">
        <w:rPr>
          <w:rFonts w:ascii="Calibri Light" w:hAnsi="Calibri Light" w:cs="Calibri Light"/>
          <w:sz w:val="22"/>
          <w:szCs w:val="22"/>
          <w:lang w:val="de-DE"/>
        </w:rPr>
        <w:t>Team der Mitarbeiterinnen</w:t>
      </w:r>
      <w:r w:rsidRPr="002225A9">
        <w:rPr>
          <w:rFonts w:ascii="Calibri Light" w:hAnsi="Calibri Light" w:cs="Calibri Light"/>
          <w:sz w:val="22"/>
          <w:szCs w:val="22"/>
          <w:lang w:val="de-DE"/>
        </w:rPr>
        <w:t xml:space="preserve"> ist für die </w:t>
      </w:r>
      <w:r w:rsidR="007C60FA" w:rsidRPr="002225A9">
        <w:rPr>
          <w:rFonts w:ascii="Calibri Light" w:hAnsi="Calibri Light" w:cs="Calibri Light"/>
          <w:sz w:val="22"/>
          <w:szCs w:val="22"/>
          <w:lang w:val="de-DE"/>
        </w:rPr>
        <w:t xml:space="preserve">Einschätzung der Anfragen </w:t>
      </w:r>
      <w:r w:rsidRPr="002225A9">
        <w:rPr>
          <w:rFonts w:ascii="Calibri Light" w:hAnsi="Calibri Light" w:cs="Calibri Light"/>
          <w:sz w:val="22"/>
          <w:szCs w:val="22"/>
          <w:lang w:val="de-DE"/>
        </w:rPr>
        <w:t xml:space="preserve">zuständig.  </w:t>
      </w:r>
    </w:p>
    <w:p w14:paraId="647E9017" w14:textId="3C06CF53" w:rsidR="00937CC9" w:rsidRPr="002225A9" w:rsidRDefault="39B51603" w:rsidP="0F0FA126">
      <w:pPr>
        <w:pStyle w:val="Default"/>
        <w:spacing w:after="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Die</w:t>
      </w:r>
      <w:r w:rsidR="007C60FA" w:rsidRPr="002225A9">
        <w:rPr>
          <w:rFonts w:ascii="Calibri Light" w:hAnsi="Calibri Light" w:cs="Calibri Light"/>
          <w:sz w:val="22"/>
          <w:szCs w:val="22"/>
          <w:lang w:val="de-DE"/>
        </w:rPr>
        <w:t xml:space="preserve"> aufgenommenen Frauen </w:t>
      </w:r>
      <w:r w:rsidRPr="002225A9">
        <w:rPr>
          <w:rFonts w:ascii="Calibri Light" w:hAnsi="Calibri Light" w:cs="Calibri Light"/>
          <w:sz w:val="22"/>
          <w:szCs w:val="22"/>
          <w:lang w:val="de-DE"/>
        </w:rPr>
        <w:t xml:space="preserve">können die Dienste </w:t>
      </w:r>
      <w:r w:rsidR="007C60FA" w:rsidRPr="002225A9">
        <w:rPr>
          <w:rFonts w:ascii="Calibri Light" w:hAnsi="Calibri Light" w:cs="Calibri Light"/>
          <w:sz w:val="22"/>
          <w:szCs w:val="22"/>
          <w:lang w:val="de-DE"/>
        </w:rPr>
        <w:t>der Kontaktstelle gegen Gewalt</w:t>
      </w:r>
      <w:r w:rsidRPr="002225A9">
        <w:rPr>
          <w:rFonts w:ascii="Calibri Light" w:hAnsi="Calibri Light" w:cs="Calibri Light"/>
          <w:sz w:val="22"/>
          <w:szCs w:val="22"/>
          <w:lang w:val="de-DE"/>
        </w:rPr>
        <w:t xml:space="preserve"> und die folgenden, für das Frauenhaus spezifischen Dienste in Anspruch nehmen</w:t>
      </w:r>
      <w:r w:rsidR="00937CC9" w:rsidRPr="002225A9">
        <w:rPr>
          <w:rFonts w:ascii="Calibri Light" w:hAnsi="Calibri Light" w:cs="Calibri Light"/>
          <w:sz w:val="22"/>
          <w:szCs w:val="22"/>
          <w:lang w:val="de-DE"/>
        </w:rPr>
        <w:t xml:space="preserve">: </w:t>
      </w:r>
    </w:p>
    <w:p w14:paraId="238DE435" w14:textId="53634680" w:rsidR="62069C7E" w:rsidRPr="002225A9" w:rsidRDefault="62069C7E" w:rsidP="0F0FA126">
      <w:pPr>
        <w:pStyle w:val="Default"/>
        <w:numPr>
          <w:ilvl w:val="0"/>
          <w:numId w:val="15"/>
        </w:numPr>
        <w:spacing w:after="56"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Vorübergehende Unterkunft für Frauen und ihre Kinder  </w:t>
      </w:r>
    </w:p>
    <w:p w14:paraId="4E092070" w14:textId="6030AB43" w:rsidR="62069C7E" w:rsidRPr="002225A9" w:rsidRDefault="62069C7E" w:rsidP="0F0FA126">
      <w:pPr>
        <w:pStyle w:val="Paragrafoelenco"/>
        <w:numPr>
          <w:ilvl w:val="0"/>
          <w:numId w:val="15"/>
        </w:numPr>
        <w:spacing w:before="240" w:after="240"/>
        <w:rPr>
          <w:lang w:val="de-DE"/>
        </w:rPr>
      </w:pPr>
      <w:r w:rsidRPr="002225A9">
        <w:rPr>
          <w:lang w:val="de-DE"/>
        </w:rPr>
        <w:t xml:space="preserve">Bereitstellung von </w:t>
      </w:r>
      <w:r w:rsidR="00A027DF" w:rsidRPr="002225A9">
        <w:rPr>
          <w:lang w:val="de-DE"/>
        </w:rPr>
        <w:t xml:space="preserve">Tagesgeld </w:t>
      </w:r>
      <w:r w:rsidRPr="002225A9">
        <w:rPr>
          <w:lang w:val="de-DE"/>
        </w:rPr>
        <w:t xml:space="preserve"> und Vorbereitung eines Notfallpakets  </w:t>
      </w:r>
    </w:p>
    <w:p w14:paraId="0B46DF5F" w14:textId="15428C72" w:rsidR="62069C7E" w:rsidRDefault="62069C7E" w:rsidP="6D064AD4">
      <w:pPr>
        <w:pStyle w:val="Paragrafoelenco"/>
        <w:numPr>
          <w:ilvl w:val="0"/>
          <w:numId w:val="15"/>
        </w:numPr>
      </w:pPr>
      <w:proofErr w:type="spellStart"/>
      <w:r w:rsidRPr="6D064AD4">
        <w:lastRenderedPageBreak/>
        <w:t>Ausarbeitung</w:t>
      </w:r>
      <w:proofErr w:type="spellEnd"/>
      <w:r w:rsidRPr="6D064AD4">
        <w:t xml:space="preserve"> </w:t>
      </w:r>
      <w:proofErr w:type="spellStart"/>
      <w:r w:rsidRPr="6D064AD4">
        <w:t>eines</w:t>
      </w:r>
      <w:proofErr w:type="spellEnd"/>
      <w:r w:rsidRPr="6D064AD4">
        <w:t xml:space="preserve"> </w:t>
      </w:r>
      <w:proofErr w:type="spellStart"/>
      <w:r w:rsidRPr="6D064AD4">
        <w:t>Sicherheitsplan</w:t>
      </w:r>
      <w:proofErr w:type="spellEnd"/>
    </w:p>
    <w:p w14:paraId="1E49AEA7" w14:textId="088D0F39" w:rsidR="00937CC9" w:rsidRPr="002225A9" w:rsidRDefault="62069C7E" w:rsidP="0F0FA126">
      <w:pPr>
        <w:pStyle w:val="Default"/>
        <w:numPr>
          <w:ilvl w:val="0"/>
          <w:numId w:val="15"/>
        </w:numPr>
        <w:spacing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Unterstützungswege für Mütter in ihrer Beziehung zu ihrem Kind/ihren Kindern  </w:t>
      </w:r>
    </w:p>
    <w:p w14:paraId="7D0407D0" w14:textId="4DAB0062" w:rsidR="00937CC9" w:rsidRPr="002225A9" w:rsidRDefault="006D5452" w:rsidP="0F0FA126">
      <w:pPr>
        <w:pStyle w:val="Paragrafoelenco"/>
        <w:numPr>
          <w:ilvl w:val="0"/>
          <w:numId w:val="15"/>
        </w:numPr>
        <w:spacing w:before="240" w:after="240"/>
        <w:rPr>
          <w:lang w:val="de-DE"/>
        </w:rPr>
      </w:pPr>
      <w:r w:rsidRPr="002225A9">
        <w:rPr>
          <w:lang w:val="de-DE"/>
        </w:rPr>
        <w:t>Hausversammlung</w:t>
      </w:r>
      <w:r w:rsidR="62069C7E" w:rsidRPr="002225A9">
        <w:rPr>
          <w:lang w:val="de-DE"/>
        </w:rPr>
        <w:t xml:space="preserve"> (auch spezielle Gruppen zum Thema Mutterschaft)  </w:t>
      </w:r>
    </w:p>
    <w:p w14:paraId="50DDAC68" w14:textId="176E0AE8" w:rsidR="00937CC9" w:rsidRPr="00441F54" w:rsidRDefault="62069C7E" w:rsidP="6D064AD4">
      <w:pPr>
        <w:pStyle w:val="Paragrafoelenco"/>
        <w:numPr>
          <w:ilvl w:val="0"/>
          <w:numId w:val="15"/>
        </w:numPr>
        <w:spacing w:before="240" w:after="240"/>
      </w:pPr>
      <w:proofErr w:type="spellStart"/>
      <w:r w:rsidRPr="6D064AD4">
        <w:t>Treffen</w:t>
      </w:r>
      <w:proofErr w:type="spellEnd"/>
      <w:r w:rsidRPr="6D064AD4">
        <w:t xml:space="preserve"> der </w:t>
      </w:r>
      <w:proofErr w:type="spellStart"/>
      <w:r w:rsidRPr="6D064AD4">
        <w:t>Kindergruppe</w:t>
      </w:r>
      <w:proofErr w:type="spellEnd"/>
      <w:r w:rsidRPr="6D064AD4">
        <w:t xml:space="preserve">  </w:t>
      </w:r>
    </w:p>
    <w:p w14:paraId="28BF1780" w14:textId="7ABC3D18" w:rsidR="00937CC9" w:rsidRPr="00441F54" w:rsidRDefault="00C95FDC" w:rsidP="6D064AD4">
      <w:pPr>
        <w:pStyle w:val="Paragrafoelenco"/>
        <w:numPr>
          <w:ilvl w:val="0"/>
          <w:numId w:val="15"/>
        </w:numPr>
        <w:rPr>
          <w:rFonts w:ascii="Calibri Light" w:hAnsi="Calibri Light" w:cs="Calibri Light"/>
        </w:rPr>
      </w:pPr>
      <w:proofErr w:type="spellStart"/>
      <w:r>
        <w:t>Begleitungen</w:t>
      </w:r>
      <w:proofErr w:type="spellEnd"/>
    </w:p>
    <w:p w14:paraId="25A577D3" w14:textId="28232BE6" w:rsidR="57356D34" w:rsidRPr="002225A9" w:rsidRDefault="57356D34" w:rsidP="0F0FA126">
      <w:pPr>
        <w:pStyle w:val="Default"/>
        <w:spacing w:before="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Während der Nacht sind geschulte Mitarbeiter</w:t>
      </w:r>
      <w:r w:rsidR="00DC36D7" w:rsidRPr="002225A9">
        <w:rPr>
          <w:rFonts w:ascii="Calibri Light" w:hAnsi="Calibri Light" w:cs="Calibri Light"/>
          <w:sz w:val="22"/>
          <w:szCs w:val="22"/>
          <w:lang w:val="de-DE"/>
        </w:rPr>
        <w:t>innen</w:t>
      </w:r>
      <w:r w:rsidRPr="002225A9">
        <w:rPr>
          <w:rFonts w:ascii="Calibri Light" w:hAnsi="Calibri Light" w:cs="Calibri Light"/>
          <w:sz w:val="22"/>
          <w:szCs w:val="22"/>
          <w:lang w:val="de-DE"/>
        </w:rPr>
        <w:t xml:space="preserve"> anwesend, die die geschützte Unterkunft und die Notrufnummer verwalten.  </w:t>
      </w:r>
    </w:p>
    <w:p w14:paraId="0E8332B9" w14:textId="77777777" w:rsidR="008E7CA7" w:rsidRPr="00C81163" w:rsidRDefault="57356D34" w:rsidP="6D064AD4">
      <w:pPr>
        <w:pStyle w:val="Default"/>
        <w:spacing w:before="120" w:line="276" w:lineRule="auto"/>
        <w:jc w:val="both"/>
        <w:rPr>
          <w:rFonts w:ascii="Calibri Light" w:hAnsi="Calibri Light" w:cs="Calibri Light"/>
          <w:sz w:val="22"/>
          <w:szCs w:val="22"/>
          <w:lang w:val="de-DE"/>
        </w:rPr>
      </w:pPr>
      <w:r w:rsidRPr="00C81163">
        <w:rPr>
          <w:rFonts w:ascii="Calibri Light" w:hAnsi="Calibri Light" w:cs="Calibri Light"/>
          <w:sz w:val="22"/>
          <w:szCs w:val="22"/>
          <w:lang w:val="de-DE"/>
        </w:rPr>
        <w:t xml:space="preserve">Der Aufenthalt kann gemäß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64"/>
      </w:tblGrid>
      <w:tr w:rsidR="008E7CA7" w:rsidRPr="008E7CA7" w14:paraId="0AD86613" w14:textId="77777777">
        <w:trPr>
          <w:trHeight w:val="218"/>
        </w:trPr>
        <w:tc>
          <w:tcPr>
            <w:tcW w:w="8764" w:type="dxa"/>
            <w:tcBorders>
              <w:top w:val="none" w:sz="6" w:space="0" w:color="auto"/>
              <w:bottom w:val="none" w:sz="6" w:space="0" w:color="auto"/>
            </w:tcBorders>
          </w:tcPr>
          <w:p w14:paraId="5A3DAB10" w14:textId="77777777" w:rsidR="008E7CA7" w:rsidRPr="008E7CA7" w:rsidRDefault="008E7CA7" w:rsidP="008E7CA7">
            <w:pPr>
              <w:pStyle w:val="Default"/>
              <w:spacing w:before="120" w:line="276" w:lineRule="auto"/>
              <w:jc w:val="both"/>
              <w:rPr>
                <w:rFonts w:ascii="Calibri Light" w:hAnsi="Calibri Light" w:cs="Calibri Light"/>
              </w:rPr>
            </w:pPr>
            <w:r w:rsidRPr="008E7CA7">
              <w:rPr>
                <w:rFonts w:ascii="Calibri Light" w:hAnsi="Calibri Light" w:cs="Calibri Light"/>
                <w:sz w:val="22"/>
                <w:szCs w:val="22"/>
                <w:lang w:val="de-DE"/>
              </w:rPr>
              <w:t>Landesgesetz vom 9. Dezember 2021, Nr. 13</w:t>
            </w:r>
            <w:r w:rsidRPr="008E7CA7">
              <w:rPr>
                <w:rFonts w:ascii="Calibri Light" w:hAnsi="Calibri Light" w:cs="Calibri Light"/>
              </w:rPr>
              <w:t xml:space="preserve"> </w:t>
            </w:r>
          </w:p>
        </w:tc>
      </w:tr>
    </w:tbl>
    <w:p w14:paraId="06505FCE" w14:textId="397BDAD5" w:rsidR="57356D34" w:rsidRPr="002225A9" w:rsidRDefault="008E7CA7" w:rsidP="0F0FA126">
      <w:pPr>
        <w:pStyle w:val="Default"/>
        <w:spacing w:before="120" w:line="276" w:lineRule="auto"/>
        <w:jc w:val="both"/>
        <w:rPr>
          <w:lang w:val="de-DE"/>
        </w:rPr>
      </w:pPr>
      <w:r w:rsidRPr="002225A9">
        <w:rPr>
          <w:rFonts w:ascii="Calibri Light" w:hAnsi="Calibri Light" w:cs="Calibri Light"/>
          <w:sz w:val="22"/>
          <w:szCs w:val="22"/>
          <w:lang w:val="de-DE"/>
        </w:rPr>
        <w:t xml:space="preserve"> </w:t>
      </w:r>
      <w:r w:rsidR="57356D34" w:rsidRPr="002225A9">
        <w:rPr>
          <w:rFonts w:ascii="Calibri Light" w:hAnsi="Calibri Light" w:cs="Calibri Light"/>
          <w:sz w:val="22"/>
          <w:szCs w:val="22"/>
          <w:lang w:val="de-DE"/>
        </w:rPr>
        <w:t xml:space="preserve">maximal sechs Monate dauern. Jede Frau muss die interne Ordnung der geschützten Einrichtung unterschreiben und einhalten, andernfalls wird sie aus der Einrichtung verwiesen. Die Bestätigung der Aufnahme durch das </w:t>
      </w:r>
      <w:r w:rsidR="000F44D5" w:rsidRPr="002225A9">
        <w:rPr>
          <w:rFonts w:ascii="Calibri Light" w:hAnsi="Calibri Light" w:cs="Calibri Light"/>
          <w:sz w:val="22"/>
          <w:szCs w:val="22"/>
          <w:lang w:val="de-DE"/>
        </w:rPr>
        <w:t>Team der Mitarbeiterinnen</w:t>
      </w:r>
      <w:r w:rsidR="57356D34" w:rsidRPr="002225A9">
        <w:rPr>
          <w:rFonts w:ascii="Calibri Light" w:hAnsi="Calibri Light" w:cs="Calibri Light"/>
          <w:sz w:val="22"/>
          <w:szCs w:val="22"/>
          <w:lang w:val="de-DE"/>
        </w:rPr>
        <w:t xml:space="preserve"> erfolgt nach einer Probezeit von etwa einem Monat, in der die Einhaltung des Projekts und der Vorschriften überprüft </w:t>
      </w:r>
      <w:r w:rsidR="000F44D5" w:rsidRPr="002225A9">
        <w:rPr>
          <w:rFonts w:ascii="Calibri Light" w:hAnsi="Calibri Light" w:cs="Calibri Light"/>
          <w:sz w:val="22"/>
          <w:szCs w:val="22"/>
          <w:lang w:val="de-DE"/>
        </w:rPr>
        <w:t>werden</w:t>
      </w:r>
      <w:r w:rsidR="57356D34" w:rsidRPr="002225A9">
        <w:rPr>
          <w:rFonts w:ascii="Calibri Light" w:hAnsi="Calibri Light" w:cs="Calibri Light"/>
          <w:sz w:val="22"/>
          <w:szCs w:val="22"/>
          <w:lang w:val="de-DE"/>
        </w:rPr>
        <w:t>.</w:t>
      </w:r>
    </w:p>
    <w:p w14:paraId="0CB2BF45" w14:textId="6E6B84CD" w:rsidR="00851DC0" w:rsidRDefault="57356D34" w:rsidP="6D064AD4">
      <w:pPr>
        <w:pStyle w:val="Default"/>
        <w:spacing w:after="120" w:line="276" w:lineRule="auto"/>
        <w:jc w:val="both"/>
        <w:rPr>
          <w:rFonts w:ascii="Calibri Light" w:hAnsi="Calibri Light" w:cs="Calibri Light"/>
          <w:sz w:val="22"/>
          <w:szCs w:val="22"/>
          <w:lang w:val="de-DE"/>
        </w:rPr>
      </w:pPr>
      <w:r w:rsidRPr="6D064AD4">
        <w:rPr>
          <w:rFonts w:ascii="Calibri Light" w:hAnsi="Calibri Light" w:cs="Calibri Light"/>
          <w:sz w:val="22"/>
          <w:szCs w:val="22"/>
          <w:lang w:val="de-DE"/>
        </w:rPr>
        <w:t>Während des Aufenthalts erhält jede Frau ein tägliches, vom Einkommen unabhängiges Kontingent, das durch einen Beschluss des Provinzialrats festgelegt wird, für den Kauf von Grundbedarfsartikeln.</w:t>
      </w:r>
    </w:p>
    <w:p w14:paraId="714C22BE" w14:textId="540D75DC" w:rsidR="00851DC0" w:rsidRPr="002225A9" w:rsidRDefault="57356D34" w:rsidP="0F0FA126">
      <w:pPr>
        <w:pStyle w:val="Default"/>
        <w:spacing w:after="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Die Kinder, die zusammen mit ihren Müttern im Heim untergebracht sind, haben schmerzhafte Erfahrungen damit gemacht, selbst direkt oder indirekt Opfer von Gewalt geworden zu sein. Das Miterleben von Gewalt wird von Cismai (Coordinamento Italiano dei Servizi contro il Maltrattamento e l'Abuso dell'Infanzia) als „das Erleben </w:t>
      </w:r>
      <w:r w:rsidR="008D3501" w:rsidRPr="002225A9">
        <w:rPr>
          <w:rFonts w:ascii="Calibri Light" w:hAnsi="Calibri Light" w:cs="Calibri Light"/>
          <w:sz w:val="22"/>
          <w:szCs w:val="22"/>
          <w:lang w:val="de-DE"/>
        </w:rPr>
        <w:t xml:space="preserve">der Kinder </w:t>
      </w:r>
      <w:r w:rsidRPr="002225A9">
        <w:rPr>
          <w:rFonts w:ascii="Calibri Light" w:hAnsi="Calibri Light" w:cs="Calibri Light"/>
          <w:sz w:val="22"/>
          <w:szCs w:val="22"/>
          <w:lang w:val="de-DE"/>
        </w:rPr>
        <w:t xml:space="preserve">von Misshandlungen jeglicher Art gegen Bezugspersonen oder andere </w:t>
      </w:r>
      <w:r w:rsidR="00E8696A" w:rsidRPr="002225A9">
        <w:rPr>
          <w:rFonts w:ascii="Calibri Light" w:hAnsi="Calibri Light" w:cs="Calibri Light"/>
          <w:sz w:val="22"/>
          <w:szCs w:val="22"/>
          <w:lang w:val="de-DE"/>
        </w:rPr>
        <w:t>emotional</w:t>
      </w:r>
      <w:r w:rsidRPr="002225A9">
        <w:rPr>
          <w:rFonts w:ascii="Calibri Light" w:hAnsi="Calibri Light" w:cs="Calibri Light"/>
          <w:sz w:val="22"/>
          <w:szCs w:val="22"/>
          <w:lang w:val="de-DE"/>
        </w:rPr>
        <w:t xml:space="preserve"> bedeutsame erwachsene und minderjährige Personen“. Die Folgen dieser Art von Gewalt können sehr schwerwiegend sein.  </w:t>
      </w:r>
    </w:p>
    <w:tbl>
      <w:tblPr>
        <w:tblW w:w="963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630"/>
      </w:tblGrid>
      <w:tr w:rsidR="00BE7D5E" w:rsidRPr="00C45651" w14:paraId="374A4DE8" w14:textId="77777777" w:rsidTr="0F0FA126">
        <w:trPr>
          <w:trHeight w:val="218"/>
        </w:trPr>
        <w:tc>
          <w:tcPr>
            <w:tcW w:w="9630" w:type="dxa"/>
            <w:tcBorders>
              <w:top w:val="nil"/>
              <w:left w:val="nil"/>
              <w:bottom w:val="nil"/>
              <w:right w:val="nil"/>
            </w:tcBorders>
          </w:tcPr>
          <w:p w14:paraId="222D19FA" w14:textId="36947F65" w:rsidR="00BE7D5E" w:rsidRPr="00C45651" w:rsidRDefault="00BE7D5E" w:rsidP="0F0FA126">
            <w:pPr>
              <w:pStyle w:val="Default"/>
              <w:ind w:right="-90"/>
              <w:jc w:val="both"/>
              <w:rPr>
                <w:rFonts w:ascii="Calibri Light" w:eastAsia="Calibri Light" w:hAnsi="Calibri Light" w:cs="Calibri Light"/>
                <w:sz w:val="22"/>
                <w:szCs w:val="22"/>
                <w:lang w:val="de-DE"/>
              </w:rPr>
            </w:pPr>
            <w:r w:rsidRPr="0F0FA126">
              <w:rPr>
                <w:rFonts w:ascii="Calibri Light" w:eastAsia="Calibri Light" w:hAnsi="Calibri Light" w:cs="Calibri Light"/>
                <w:color w:val="000000" w:themeColor="text1"/>
                <w:sz w:val="22"/>
                <w:szCs w:val="22"/>
                <w:lang w:val="de-DE"/>
              </w:rPr>
              <w:t>Das Personal besteht ausschließlich aus qualifizierten und geschulten Mitarbeiterinnen, die über die im Beschluss der L.R. Nr. 909 vom 22. August 2017 (Ermächtigung und Akkreditierung des Frauenhausdienstes)</w:t>
            </w:r>
            <w:r w:rsidR="248D201A" w:rsidRPr="0F0FA126">
              <w:rPr>
                <w:rFonts w:ascii="Calibri Light" w:eastAsia="Calibri Light" w:hAnsi="Calibri Light" w:cs="Calibri Light"/>
                <w:color w:val="000000" w:themeColor="text1"/>
                <w:sz w:val="22"/>
                <w:szCs w:val="22"/>
                <w:lang w:val="de-DE"/>
              </w:rPr>
              <w:t>.</w:t>
            </w:r>
          </w:p>
        </w:tc>
      </w:tr>
    </w:tbl>
    <w:p w14:paraId="50232A7A" w14:textId="653E2ADB" w:rsidR="00851DC0" w:rsidRPr="00140D47" w:rsidRDefault="00BE7D5E" w:rsidP="6D064AD4">
      <w:pPr>
        <w:pStyle w:val="Default"/>
        <w:spacing w:after="120" w:line="276" w:lineRule="auto"/>
        <w:jc w:val="both"/>
        <w:rPr>
          <w:rFonts w:ascii="Calibri Light" w:hAnsi="Calibri Light" w:cs="Calibri Light"/>
          <w:sz w:val="22"/>
          <w:szCs w:val="22"/>
          <w:lang w:val="de-DE"/>
        </w:rPr>
      </w:pPr>
      <w:r w:rsidRPr="0F0FA126">
        <w:rPr>
          <w:rFonts w:ascii="Calibri Light" w:eastAsia="Calibri Light" w:hAnsi="Calibri Light" w:cs="Calibri Light"/>
          <w:color w:val="000000" w:themeColor="text1"/>
          <w:sz w:val="22"/>
          <w:szCs w:val="22"/>
          <w:lang w:val="de-DE"/>
        </w:rPr>
        <w:t xml:space="preserve"> geforderten Ausbildungs-/Berufsqualifikationen verfügen</w:t>
      </w:r>
      <w:r w:rsidR="007342B7" w:rsidRPr="0F0FA126">
        <w:rPr>
          <w:rFonts w:ascii="Calibri Light" w:eastAsia="Calibri Light" w:hAnsi="Calibri Light" w:cs="Calibri Light"/>
          <w:color w:val="000000" w:themeColor="text1"/>
          <w:sz w:val="22"/>
          <w:szCs w:val="22"/>
          <w:lang w:val="de-DE"/>
        </w:rPr>
        <w:t xml:space="preserve">. Das Personal </w:t>
      </w:r>
      <w:r w:rsidR="00F85867" w:rsidRPr="0F0FA126">
        <w:rPr>
          <w:rFonts w:ascii="Calibri Light" w:eastAsia="Calibri Light" w:hAnsi="Calibri Light" w:cs="Calibri Light"/>
          <w:color w:val="000000" w:themeColor="text1"/>
          <w:sz w:val="22"/>
          <w:szCs w:val="22"/>
          <w:lang w:val="de-DE"/>
        </w:rPr>
        <w:t xml:space="preserve">bietet einen </w:t>
      </w:r>
      <w:r w:rsidR="57356D34" w:rsidRPr="0F0FA126">
        <w:rPr>
          <w:rFonts w:ascii="Calibri Light" w:eastAsia="Calibri Light" w:hAnsi="Calibri Light" w:cs="Calibri Light"/>
          <w:color w:val="000000" w:themeColor="text1"/>
          <w:sz w:val="22"/>
          <w:szCs w:val="22"/>
          <w:lang w:val="de-DE"/>
        </w:rPr>
        <w:t xml:space="preserve">geschützten Raum, in dem die Bedürfnisse und Erfahrungen dieser Mädchen und Kinder aufgenommen werden können und </w:t>
      </w:r>
      <w:proofErr w:type="gramStart"/>
      <w:r w:rsidR="57356D34" w:rsidRPr="0F0FA126">
        <w:rPr>
          <w:rFonts w:ascii="Calibri Light" w:eastAsia="Calibri Light" w:hAnsi="Calibri Light" w:cs="Calibri Light"/>
          <w:color w:val="000000" w:themeColor="text1"/>
          <w:sz w:val="22"/>
          <w:szCs w:val="22"/>
          <w:lang w:val="de-DE"/>
        </w:rPr>
        <w:t xml:space="preserve">in </w:t>
      </w:r>
      <w:r w:rsidR="00B54B00" w:rsidRPr="0F0FA126">
        <w:rPr>
          <w:rFonts w:ascii="Calibri Light" w:eastAsia="Calibri Light" w:hAnsi="Calibri Light" w:cs="Calibri Light"/>
          <w:color w:val="000000" w:themeColor="text1"/>
          <w:sz w:val="22"/>
          <w:szCs w:val="22"/>
          <w:lang w:val="de-DE"/>
        </w:rPr>
        <w:t>dem</w:t>
      </w:r>
      <w:r w:rsidR="57356D34" w:rsidRPr="0F0FA126">
        <w:rPr>
          <w:rFonts w:ascii="Calibri Light" w:eastAsia="Calibri Light" w:hAnsi="Calibri Light" w:cs="Calibri Light"/>
          <w:color w:val="000000" w:themeColor="text1"/>
          <w:sz w:val="22"/>
          <w:szCs w:val="22"/>
          <w:lang w:val="de-DE"/>
        </w:rPr>
        <w:t xml:space="preserve"> Mütter</w:t>
      </w:r>
      <w:proofErr w:type="gramEnd"/>
      <w:r w:rsidR="57356D34" w:rsidRPr="0F0FA126">
        <w:rPr>
          <w:rFonts w:ascii="Calibri Light" w:eastAsia="Calibri Light" w:hAnsi="Calibri Light" w:cs="Calibri Light"/>
          <w:color w:val="000000" w:themeColor="text1"/>
          <w:sz w:val="22"/>
          <w:szCs w:val="22"/>
          <w:lang w:val="de-DE"/>
        </w:rPr>
        <w:t xml:space="preserve"> in ihrer Beziehung zu ihren Kindern unterstützt werden können.</w:t>
      </w:r>
      <w:r w:rsidR="00851DC0" w:rsidRPr="0F0FA126">
        <w:rPr>
          <w:rFonts w:ascii="Calibri Light" w:hAnsi="Calibri Light" w:cs="Calibri Light"/>
          <w:sz w:val="22"/>
          <w:szCs w:val="22"/>
          <w:lang w:val="de-DE"/>
        </w:rPr>
        <w:t xml:space="preserve"> </w:t>
      </w:r>
    </w:p>
    <w:p w14:paraId="1DFDEB4A" w14:textId="4E7C5D7B" w:rsidR="74B87FEB" w:rsidRPr="002225A9" w:rsidRDefault="5C737E7B" w:rsidP="0F0FA126">
      <w:pPr>
        <w:pStyle w:val="Default"/>
        <w:spacing w:line="276" w:lineRule="auto"/>
        <w:jc w:val="both"/>
        <w:rPr>
          <w:rFonts w:ascii="Calibri Light" w:hAnsi="Calibri Light" w:cs="Calibri Light"/>
          <w:sz w:val="22"/>
          <w:szCs w:val="22"/>
          <w:lang w:val="de-DE"/>
        </w:rPr>
      </w:pPr>
      <w:r w:rsidRPr="002225A9">
        <w:rPr>
          <w:rFonts w:ascii="Calibri Light" w:hAnsi="Calibri Light" w:cs="Calibri Light"/>
          <w:b/>
          <w:bCs/>
          <w:sz w:val="22"/>
          <w:szCs w:val="22"/>
          <w:lang w:val="de-DE"/>
        </w:rPr>
        <w:t>Zugang und Kosten des Dienstes</w:t>
      </w:r>
      <w:r w:rsidR="00851DC0" w:rsidRPr="002225A9">
        <w:rPr>
          <w:rFonts w:ascii="Calibri Light" w:hAnsi="Calibri Light" w:cs="Calibri Light"/>
          <w:b/>
          <w:bCs/>
          <w:sz w:val="22"/>
          <w:szCs w:val="22"/>
          <w:lang w:val="de-DE"/>
        </w:rPr>
        <w:t>.</w:t>
      </w:r>
      <w:r w:rsidR="00851DC0" w:rsidRPr="002225A9">
        <w:rPr>
          <w:rFonts w:ascii="Calibri Light" w:hAnsi="Calibri Light" w:cs="Calibri Light"/>
          <w:sz w:val="22"/>
          <w:szCs w:val="22"/>
          <w:lang w:val="de-DE"/>
        </w:rPr>
        <w:t xml:space="preserve"> </w:t>
      </w:r>
      <w:r w:rsidR="6119933F" w:rsidRPr="002225A9">
        <w:rPr>
          <w:rFonts w:ascii="Calibri Light" w:hAnsi="Calibri Light" w:cs="Calibri Light"/>
          <w:sz w:val="22"/>
          <w:szCs w:val="22"/>
          <w:lang w:val="de-DE"/>
        </w:rPr>
        <w:t xml:space="preserve">Aufgenommen werden können volljährige Frauen, die allein oder mit ihrem Kindern Gewalt erfahren oder erfahren haben, unabhängig von ihrer Herkunft, Sprache, Kultur, Religion oder ihrem wirtschaftlichen Status. Die Frauen müssen in der Lage sein, sich und ihre Kinder selbständig zu versorgen. Frauen, die eine besondere professionelle Unterstützung erfordert, wie z. B. bei Suchtproblemen oder psychiatrischen Problemen, können nicht aufgenommen werden. Minderjährige können zusammen mit ihren Müttern aufgenommen werden, männliche Minderjährige nur bis zum Alter von 16 Jahren.  </w:t>
      </w:r>
    </w:p>
    <w:p w14:paraId="20145AD1" w14:textId="0F70E293" w:rsidR="6119933F" w:rsidRPr="002225A9" w:rsidRDefault="6119933F" w:rsidP="0F0FA126">
      <w:pPr>
        <w:pStyle w:val="Default"/>
        <w:spacing w:line="276" w:lineRule="auto"/>
        <w:jc w:val="both"/>
        <w:rPr>
          <w:lang w:val="de-DE"/>
        </w:rPr>
      </w:pPr>
      <w:r w:rsidRPr="002225A9">
        <w:rPr>
          <w:rFonts w:ascii="Calibri Light" w:hAnsi="Calibri Light" w:cs="Calibri Light"/>
          <w:sz w:val="22"/>
          <w:szCs w:val="22"/>
          <w:lang w:val="de-DE"/>
        </w:rPr>
        <w:t xml:space="preserve">Die Aufnahme kann nur auf ausdrücklichen Wunsch der betroffenen Frau erfolgen. Aufnahmeanträge können auch von Dritten und/oder Diensten gestellt werden, doch muss das Mitarbeiterteam zuvor die Bereitschaft der Frau zur Aufnahme prüfen.  </w:t>
      </w:r>
    </w:p>
    <w:p w14:paraId="47BB7D50" w14:textId="7E0C048D" w:rsidR="6119933F" w:rsidRPr="002225A9" w:rsidRDefault="00B03DBC" w:rsidP="0F0FA126">
      <w:pPr>
        <w:pStyle w:val="Default"/>
        <w:spacing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Die Anfrage um </w:t>
      </w:r>
      <w:r w:rsidR="0028469C" w:rsidRPr="002225A9">
        <w:rPr>
          <w:rFonts w:ascii="Calibri Light" w:hAnsi="Calibri Light" w:cs="Calibri Light"/>
          <w:sz w:val="22"/>
          <w:szCs w:val="22"/>
          <w:lang w:val="de-DE"/>
        </w:rPr>
        <w:t xml:space="preserve">Aufnahme und Schutz kann in der Kontaktstelle, </w:t>
      </w:r>
      <w:r w:rsidR="6119933F" w:rsidRPr="002225A9">
        <w:rPr>
          <w:rFonts w:ascii="Calibri Light" w:hAnsi="Calibri Light" w:cs="Calibri Light"/>
          <w:sz w:val="22"/>
          <w:szCs w:val="22"/>
          <w:lang w:val="de-DE"/>
        </w:rPr>
        <w:t>während der Öffnungszeiten</w:t>
      </w:r>
      <w:r w:rsidR="0028469C" w:rsidRPr="002225A9">
        <w:rPr>
          <w:rFonts w:ascii="Calibri Light" w:hAnsi="Calibri Light" w:cs="Calibri Light"/>
          <w:sz w:val="22"/>
          <w:szCs w:val="22"/>
          <w:lang w:val="de-DE"/>
        </w:rPr>
        <w:t xml:space="preserve">, </w:t>
      </w:r>
      <w:r w:rsidR="008B649A" w:rsidRPr="002225A9">
        <w:rPr>
          <w:rFonts w:ascii="Calibri Light" w:hAnsi="Calibri Light" w:cs="Calibri Light"/>
          <w:sz w:val="22"/>
          <w:szCs w:val="22"/>
          <w:lang w:val="de-DE"/>
        </w:rPr>
        <w:t xml:space="preserve">getätigt </w:t>
      </w:r>
      <w:r w:rsidR="6119933F" w:rsidRPr="002225A9">
        <w:rPr>
          <w:rFonts w:ascii="Calibri Light" w:hAnsi="Calibri Light" w:cs="Calibri Light"/>
          <w:sz w:val="22"/>
          <w:szCs w:val="22"/>
          <w:lang w:val="de-DE"/>
        </w:rPr>
        <w:t xml:space="preserve">werden (siehe </w:t>
      </w:r>
      <w:r w:rsidR="008B649A" w:rsidRPr="002225A9">
        <w:rPr>
          <w:rFonts w:ascii="Calibri Light" w:hAnsi="Calibri Light" w:cs="Calibri Light"/>
          <w:sz w:val="22"/>
          <w:szCs w:val="22"/>
          <w:lang w:val="de-DE"/>
        </w:rPr>
        <w:t xml:space="preserve">Kontaktstelle gegen </w:t>
      </w:r>
      <w:r w:rsidR="00C03AC8" w:rsidRPr="002225A9">
        <w:rPr>
          <w:rFonts w:ascii="Calibri Light" w:hAnsi="Calibri Light" w:cs="Calibri Light"/>
          <w:sz w:val="22"/>
          <w:szCs w:val="22"/>
          <w:lang w:val="de-DE"/>
        </w:rPr>
        <w:t>G</w:t>
      </w:r>
      <w:r w:rsidR="008B649A" w:rsidRPr="002225A9">
        <w:rPr>
          <w:rFonts w:ascii="Calibri Light" w:hAnsi="Calibri Light" w:cs="Calibri Light"/>
          <w:sz w:val="22"/>
          <w:szCs w:val="22"/>
          <w:lang w:val="de-DE"/>
        </w:rPr>
        <w:t>ewalt</w:t>
      </w:r>
      <w:r w:rsidR="6119933F" w:rsidRPr="002225A9">
        <w:rPr>
          <w:rFonts w:ascii="Calibri Light" w:hAnsi="Calibri Light" w:cs="Calibri Light"/>
          <w:sz w:val="22"/>
          <w:szCs w:val="22"/>
          <w:lang w:val="de-DE"/>
        </w:rPr>
        <w:t xml:space="preserve">) oder über die </w:t>
      </w:r>
      <w:r w:rsidR="008B649A" w:rsidRPr="002225A9">
        <w:rPr>
          <w:rFonts w:ascii="Calibri Light" w:hAnsi="Calibri Light" w:cs="Calibri Light"/>
          <w:sz w:val="22"/>
          <w:szCs w:val="22"/>
          <w:lang w:val="de-DE"/>
        </w:rPr>
        <w:t>grüne Nummer</w:t>
      </w:r>
      <w:r w:rsidR="6119933F" w:rsidRPr="002225A9">
        <w:rPr>
          <w:rFonts w:ascii="Calibri Light" w:hAnsi="Calibri Light" w:cs="Calibri Light"/>
          <w:sz w:val="22"/>
          <w:szCs w:val="22"/>
          <w:lang w:val="de-DE"/>
        </w:rPr>
        <w:t xml:space="preserve"> </w:t>
      </w:r>
      <w:r w:rsidR="6119933F" w:rsidRPr="002225A9">
        <w:rPr>
          <w:rFonts w:ascii="Calibri Light" w:hAnsi="Calibri Light" w:cs="Calibri Light"/>
          <w:b/>
          <w:bCs/>
          <w:sz w:val="22"/>
          <w:szCs w:val="22"/>
          <w:lang w:val="de-DE"/>
        </w:rPr>
        <w:t>800 276433</w:t>
      </w:r>
      <w:r w:rsidR="6119933F" w:rsidRPr="002225A9">
        <w:rPr>
          <w:rFonts w:ascii="Calibri Light" w:hAnsi="Calibri Light" w:cs="Calibri Light"/>
          <w:sz w:val="22"/>
          <w:szCs w:val="22"/>
          <w:lang w:val="de-DE"/>
        </w:rPr>
        <w:t xml:space="preserve">. </w:t>
      </w:r>
      <w:r w:rsidR="009657A3" w:rsidRPr="002225A9">
        <w:rPr>
          <w:rFonts w:ascii="Calibri Light" w:hAnsi="Calibri Light" w:cs="Calibri Light"/>
          <w:sz w:val="22"/>
          <w:szCs w:val="22"/>
          <w:lang w:val="de-DE"/>
        </w:rPr>
        <w:t>Die Aufnahme</w:t>
      </w:r>
      <w:r w:rsidR="6119933F" w:rsidRPr="002225A9">
        <w:rPr>
          <w:rFonts w:ascii="Calibri Light" w:hAnsi="Calibri Light" w:cs="Calibri Light"/>
          <w:sz w:val="22"/>
          <w:szCs w:val="22"/>
          <w:lang w:val="de-DE"/>
        </w:rPr>
        <w:t xml:space="preserve"> ist </w:t>
      </w:r>
      <w:r w:rsidR="004E1D8B" w:rsidRPr="002225A9">
        <w:rPr>
          <w:rFonts w:ascii="Calibri Light" w:hAnsi="Calibri Light" w:cs="Calibri Light"/>
          <w:sz w:val="22"/>
          <w:szCs w:val="22"/>
          <w:lang w:val="de-DE"/>
        </w:rPr>
        <w:t xml:space="preserve">rund um die Uhr, </w:t>
      </w:r>
      <w:r w:rsidR="6119933F" w:rsidRPr="002225A9">
        <w:rPr>
          <w:rFonts w:ascii="Calibri Light" w:hAnsi="Calibri Light" w:cs="Calibri Light"/>
          <w:sz w:val="22"/>
          <w:szCs w:val="22"/>
          <w:lang w:val="de-DE"/>
        </w:rPr>
        <w:t>365 Tage im Jahr gewährleistet</w:t>
      </w:r>
      <w:r w:rsidR="57D7F76B" w:rsidRPr="002225A9">
        <w:rPr>
          <w:rFonts w:ascii="Calibri Light" w:hAnsi="Calibri Light" w:cs="Calibri Light"/>
          <w:sz w:val="22"/>
          <w:szCs w:val="22"/>
          <w:lang w:val="de-DE"/>
        </w:rPr>
        <w:t>.</w:t>
      </w:r>
    </w:p>
    <w:p w14:paraId="379342C1" w14:textId="71B3BF43" w:rsidR="6119933F" w:rsidRPr="002225A9" w:rsidRDefault="6119933F" w:rsidP="0F0FA126">
      <w:pPr>
        <w:pStyle w:val="Default"/>
        <w:spacing w:before="120" w:after="24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lastRenderedPageBreak/>
        <w:t xml:space="preserve">Mit dem Beschluss </w:t>
      </w:r>
      <w:r w:rsidR="00043C37" w:rsidRPr="002225A9">
        <w:rPr>
          <w:rFonts w:ascii="Calibri Light" w:hAnsi="Calibri Light" w:cs="Calibri Light"/>
          <w:sz w:val="22"/>
          <w:szCs w:val="22"/>
          <w:lang w:val="de-DE"/>
        </w:rPr>
        <w:t>der L.R.</w:t>
      </w:r>
      <w:r w:rsidRPr="002225A9">
        <w:rPr>
          <w:rFonts w:ascii="Calibri Light" w:hAnsi="Calibri Light" w:cs="Calibri Light"/>
          <w:sz w:val="22"/>
          <w:szCs w:val="22"/>
          <w:lang w:val="de-DE"/>
        </w:rPr>
        <w:t xml:space="preserve"> Nr. 1139 vom 19.12.2023 wurde die Kostenbeteiligung für Frauen</w:t>
      </w:r>
      <w:r w:rsidR="00F34C9C" w:rsidRPr="002225A9">
        <w:rPr>
          <w:rFonts w:ascii="Calibri Light" w:hAnsi="Calibri Light" w:cs="Calibri Light"/>
          <w:sz w:val="22"/>
          <w:szCs w:val="22"/>
          <w:lang w:val="de-DE"/>
        </w:rPr>
        <w:t xml:space="preserve"> abgeschafft</w:t>
      </w:r>
      <w:r w:rsidRPr="002225A9">
        <w:rPr>
          <w:rFonts w:ascii="Calibri Light" w:hAnsi="Calibri Light" w:cs="Calibri Light"/>
          <w:sz w:val="22"/>
          <w:szCs w:val="22"/>
          <w:lang w:val="de-DE"/>
        </w:rPr>
        <w:t xml:space="preserve">, die in einer geschützten </w:t>
      </w:r>
      <w:r w:rsidR="00F34C9C" w:rsidRPr="002225A9">
        <w:rPr>
          <w:rFonts w:ascii="Calibri Light" w:hAnsi="Calibri Light" w:cs="Calibri Light"/>
          <w:sz w:val="22"/>
          <w:szCs w:val="22"/>
          <w:lang w:val="de-DE"/>
        </w:rPr>
        <w:t>Einrichtung</w:t>
      </w:r>
      <w:r w:rsidRPr="002225A9">
        <w:rPr>
          <w:rFonts w:ascii="Calibri Light" w:hAnsi="Calibri Light" w:cs="Calibri Light"/>
          <w:sz w:val="22"/>
          <w:szCs w:val="22"/>
          <w:lang w:val="de-DE"/>
        </w:rPr>
        <w:t xml:space="preserve"> untergebracht sind. Diese Befreiung gilt nicht für Frauen, die von außerhalb der Provinz kommen</w:t>
      </w:r>
      <w:r w:rsidR="000F63BE" w:rsidRPr="002225A9">
        <w:rPr>
          <w:rFonts w:ascii="Calibri Light" w:hAnsi="Calibri Light" w:cs="Calibri Light"/>
          <w:sz w:val="22"/>
          <w:szCs w:val="22"/>
          <w:lang w:val="de-DE"/>
        </w:rPr>
        <w:t>. Die Aufnahme dieser Frau kann nur</w:t>
      </w:r>
      <w:r w:rsidRPr="002225A9">
        <w:rPr>
          <w:rFonts w:ascii="Calibri Light" w:hAnsi="Calibri Light" w:cs="Calibri Light"/>
          <w:sz w:val="22"/>
          <w:szCs w:val="22"/>
          <w:lang w:val="de-DE"/>
        </w:rPr>
        <w:t xml:space="preserve"> nach einer Beurteilung des Falles durch d</w:t>
      </w:r>
      <w:r w:rsidR="00A54A01" w:rsidRPr="002225A9">
        <w:rPr>
          <w:rFonts w:ascii="Calibri Light" w:hAnsi="Calibri Light" w:cs="Calibri Light"/>
          <w:sz w:val="22"/>
          <w:szCs w:val="22"/>
          <w:lang w:val="de-DE"/>
        </w:rPr>
        <w:t>as</w:t>
      </w:r>
      <w:r w:rsidRPr="002225A9">
        <w:rPr>
          <w:rFonts w:ascii="Calibri Light" w:hAnsi="Calibri Light" w:cs="Calibri Light"/>
          <w:sz w:val="22"/>
          <w:szCs w:val="22"/>
          <w:lang w:val="de-DE"/>
        </w:rPr>
        <w:t xml:space="preserve"> </w:t>
      </w:r>
      <w:r w:rsidR="00A54A01" w:rsidRPr="002225A9">
        <w:rPr>
          <w:rFonts w:ascii="Calibri Light" w:hAnsi="Calibri Light" w:cs="Calibri Light"/>
          <w:sz w:val="22"/>
          <w:szCs w:val="22"/>
          <w:lang w:val="de-DE"/>
        </w:rPr>
        <w:t>zuständige Amt für Sozial</w:t>
      </w:r>
      <w:r w:rsidR="00133AC5" w:rsidRPr="002225A9">
        <w:rPr>
          <w:rFonts w:ascii="Calibri Light" w:hAnsi="Calibri Light" w:cs="Calibri Light"/>
          <w:sz w:val="22"/>
          <w:szCs w:val="22"/>
          <w:lang w:val="de-DE"/>
        </w:rPr>
        <w:t>d</w:t>
      </w:r>
      <w:r w:rsidR="00A54A01" w:rsidRPr="002225A9">
        <w:rPr>
          <w:rFonts w:ascii="Calibri Light" w:hAnsi="Calibri Light" w:cs="Calibri Light"/>
          <w:sz w:val="22"/>
          <w:szCs w:val="22"/>
          <w:lang w:val="de-DE"/>
        </w:rPr>
        <w:t xml:space="preserve">ienste Bozen </w:t>
      </w:r>
      <w:r w:rsidRPr="002225A9">
        <w:rPr>
          <w:rFonts w:ascii="Calibri Light" w:hAnsi="Calibri Light" w:cs="Calibri Light"/>
          <w:sz w:val="22"/>
          <w:szCs w:val="22"/>
          <w:lang w:val="de-DE"/>
        </w:rPr>
        <w:t xml:space="preserve">und </w:t>
      </w:r>
      <w:r w:rsidR="00C97C40" w:rsidRPr="002225A9">
        <w:rPr>
          <w:rFonts w:ascii="Calibri Light" w:hAnsi="Calibri Light" w:cs="Calibri Light"/>
          <w:sz w:val="22"/>
          <w:szCs w:val="22"/>
          <w:lang w:val="de-DE"/>
        </w:rPr>
        <w:t>die</w:t>
      </w:r>
      <w:r w:rsidRPr="002225A9">
        <w:rPr>
          <w:rFonts w:ascii="Calibri Light" w:hAnsi="Calibri Light" w:cs="Calibri Light"/>
          <w:sz w:val="22"/>
          <w:szCs w:val="22"/>
          <w:lang w:val="de-DE"/>
        </w:rPr>
        <w:t xml:space="preserve"> Überprüfung der Zusage </w:t>
      </w:r>
      <w:r w:rsidR="00C97C40" w:rsidRPr="002225A9">
        <w:rPr>
          <w:rFonts w:ascii="Calibri Light" w:hAnsi="Calibri Light" w:cs="Calibri Light"/>
          <w:sz w:val="22"/>
          <w:szCs w:val="22"/>
          <w:lang w:val="de-DE"/>
        </w:rPr>
        <w:t xml:space="preserve">von Seiten der </w:t>
      </w:r>
      <w:r w:rsidR="00E66F5B" w:rsidRPr="002225A9">
        <w:rPr>
          <w:rFonts w:ascii="Calibri Light" w:hAnsi="Calibri Light" w:cs="Calibri Light"/>
          <w:sz w:val="22"/>
          <w:szCs w:val="22"/>
          <w:lang w:val="de-DE"/>
        </w:rPr>
        <w:t>Ursprungsregion</w:t>
      </w:r>
      <w:r w:rsidR="00C97C40" w:rsidRPr="002225A9">
        <w:rPr>
          <w:rFonts w:ascii="Calibri Light" w:hAnsi="Calibri Light" w:cs="Calibri Light"/>
          <w:sz w:val="22"/>
          <w:szCs w:val="22"/>
          <w:lang w:val="de-DE"/>
        </w:rPr>
        <w:t xml:space="preserve">, die Kosten </w:t>
      </w:r>
      <w:r w:rsidR="00E66F5B" w:rsidRPr="002225A9">
        <w:rPr>
          <w:rFonts w:ascii="Calibri Light" w:hAnsi="Calibri Light" w:cs="Calibri Light"/>
          <w:sz w:val="22"/>
          <w:szCs w:val="22"/>
          <w:lang w:val="de-DE"/>
        </w:rPr>
        <w:t>f</w:t>
      </w:r>
      <w:r w:rsidR="00AC563F" w:rsidRPr="002225A9">
        <w:rPr>
          <w:rFonts w:ascii="Calibri Light" w:hAnsi="Calibri Light" w:cs="Calibri Light"/>
          <w:sz w:val="22"/>
          <w:szCs w:val="22"/>
          <w:lang w:val="de-DE"/>
        </w:rPr>
        <w:t>ü</w:t>
      </w:r>
      <w:r w:rsidR="00E66F5B" w:rsidRPr="002225A9">
        <w:rPr>
          <w:rFonts w:ascii="Calibri Light" w:hAnsi="Calibri Light" w:cs="Calibri Light"/>
          <w:sz w:val="22"/>
          <w:szCs w:val="22"/>
          <w:lang w:val="de-DE"/>
        </w:rPr>
        <w:t>r den Aufenthalt</w:t>
      </w:r>
      <w:r w:rsidR="00AC563F" w:rsidRPr="002225A9">
        <w:rPr>
          <w:rFonts w:ascii="Calibri Light" w:hAnsi="Calibri Light" w:cs="Calibri Light"/>
          <w:sz w:val="22"/>
          <w:szCs w:val="22"/>
          <w:lang w:val="de-DE"/>
        </w:rPr>
        <w:t xml:space="preserve"> </w:t>
      </w:r>
      <w:r w:rsidR="00C97C40" w:rsidRPr="002225A9">
        <w:rPr>
          <w:rFonts w:ascii="Calibri Light" w:hAnsi="Calibri Light" w:cs="Calibri Light"/>
          <w:sz w:val="22"/>
          <w:szCs w:val="22"/>
          <w:lang w:val="de-DE"/>
        </w:rPr>
        <w:t>zu übernehmen</w:t>
      </w:r>
      <w:r w:rsidR="00E0119F" w:rsidRPr="002225A9">
        <w:rPr>
          <w:rFonts w:ascii="Calibri Light" w:hAnsi="Calibri Light" w:cs="Calibri Light"/>
          <w:sz w:val="22"/>
          <w:szCs w:val="22"/>
          <w:lang w:val="de-DE"/>
        </w:rPr>
        <w:t>, erfolgen.</w:t>
      </w:r>
    </w:p>
    <w:p w14:paraId="19D9D915" w14:textId="2579944A" w:rsidR="00391932" w:rsidRPr="002225A9" w:rsidRDefault="659A17DA" w:rsidP="0F0FA126">
      <w:pPr>
        <w:pStyle w:val="Default"/>
        <w:spacing w:after="120" w:line="276" w:lineRule="auto"/>
        <w:ind w:left="708"/>
        <w:jc w:val="both"/>
        <w:rPr>
          <w:rFonts w:ascii="Calibri Light" w:hAnsi="Calibri Light" w:cs="Calibri Light"/>
          <w:b/>
          <w:bCs/>
          <w:lang w:val="de-DE"/>
        </w:rPr>
      </w:pPr>
      <w:r w:rsidRPr="002225A9">
        <w:rPr>
          <w:rFonts w:ascii="Calibri Light" w:hAnsi="Calibri Light" w:cs="Calibri Light"/>
          <w:b/>
          <w:bCs/>
          <w:lang w:val="de-DE"/>
        </w:rPr>
        <w:t xml:space="preserve">6.3 </w:t>
      </w:r>
      <w:r w:rsidR="00E0119F" w:rsidRPr="002225A9">
        <w:rPr>
          <w:rFonts w:ascii="Calibri Light" w:hAnsi="Calibri Light" w:cs="Calibri Light"/>
          <w:b/>
          <w:bCs/>
          <w:lang w:val="de-DE"/>
        </w:rPr>
        <w:t>Übergangswohnungen</w:t>
      </w:r>
    </w:p>
    <w:p w14:paraId="56AB59F6" w14:textId="492DDB53" w:rsidR="00391932" w:rsidRPr="002225A9" w:rsidRDefault="05A03399" w:rsidP="0F0FA126">
      <w:pPr>
        <w:pStyle w:val="Default"/>
        <w:spacing w:after="24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Die </w:t>
      </w:r>
      <w:r w:rsidR="00E0119F" w:rsidRPr="002225A9">
        <w:rPr>
          <w:rFonts w:ascii="Calibri Light" w:hAnsi="Calibri Light" w:cs="Calibri Light"/>
          <w:sz w:val="22"/>
          <w:szCs w:val="22"/>
          <w:lang w:val="de-DE"/>
        </w:rPr>
        <w:t>Übergangswohnungen</w:t>
      </w:r>
      <w:r w:rsidRPr="002225A9">
        <w:rPr>
          <w:rFonts w:ascii="Calibri Light" w:hAnsi="Calibri Light" w:cs="Calibri Light"/>
          <w:sz w:val="22"/>
          <w:szCs w:val="22"/>
          <w:lang w:val="de-DE"/>
        </w:rPr>
        <w:t xml:space="preserve"> bieten den Frauen und ihren Söhnen und Töchtern nach </w:t>
      </w:r>
      <w:r w:rsidR="00AC563F" w:rsidRPr="002225A9">
        <w:rPr>
          <w:rFonts w:ascii="Calibri Light" w:hAnsi="Calibri Light" w:cs="Calibri Light"/>
          <w:sz w:val="22"/>
          <w:szCs w:val="22"/>
          <w:lang w:val="de-DE"/>
        </w:rPr>
        <w:t>der Zeit ihrer Aufnahme im Frauenhaus</w:t>
      </w:r>
      <w:r w:rsidR="00AA1DE8" w:rsidRPr="002225A9">
        <w:rPr>
          <w:rFonts w:ascii="Calibri Light" w:hAnsi="Calibri Light" w:cs="Calibri Light"/>
          <w:sz w:val="22"/>
          <w:szCs w:val="22"/>
          <w:lang w:val="de-DE"/>
        </w:rPr>
        <w:t>,</w:t>
      </w:r>
      <w:r w:rsidRPr="002225A9">
        <w:rPr>
          <w:rFonts w:ascii="Calibri Light" w:hAnsi="Calibri Light" w:cs="Calibri Light"/>
          <w:sz w:val="22"/>
          <w:szCs w:val="22"/>
          <w:lang w:val="de-DE"/>
        </w:rPr>
        <w:t xml:space="preserve"> eine autonome Wohnmöglichkeit für einen Zeitraum von 18 Monaten, der bei Bedarf um 6 Monate verlängert werden kann, sofern die </w:t>
      </w:r>
      <w:r w:rsidR="00AA1DE8" w:rsidRPr="002225A9">
        <w:rPr>
          <w:rFonts w:ascii="Calibri Light" w:hAnsi="Calibri Light" w:cs="Calibri Light"/>
          <w:sz w:val="22"/>
          <w:szCs w:val="22"/>
          <w:lang w:val="de-DE"/>
        </w:rPr>
        <w:t>zuständige Mitarbeiterin</w:t>
      </w:r>
      <w:r w:rsidR="004D0ABE" w:rsidRPr="002225A9">
        <w:rPr>
          <w:rFonts w:ascii="Calibri Light" w:hAnsi="Calibri Light" w:cs="Calibri Light"/>
          <w:sz w:val="22"/>
          <w:szCs w:val="22"/>
          <w:lang w:val="de-DE"/>
        </w:rPr>
        <w:t>/Bezugsfrau</w:t>
      </w:r>
      <w:r w:rsidR="00AA1DE8" w:rsidRPr="002225A9">
        <w:rPr>
          <w:rFonts w:ascii="Calibri Light" w:hAnsi="Calibri Light" w:cs="Calibri Light"/>
          <w:sz w:val="22"/>
          <w:szCs w:val="22"/>
          <w:lang w:val="de-DE"/>
        </w:rPr>
        <w:t xml:space="preserve"> der</w:t>
      </w:r>
      <w:r w:rsidRPr="002225A9">
        <w:rPr>
          <w:rFonts w:ascii="Calibri Light" w:hAnsi="Calibri Light" w:cs="Calibri Light"/>
          <w:sz w:val="22"/>
          <w:szCs w:val="22"/>
          <w:lang w:val="de-DE"/>
        </w:rPr>
        <w:t xml:space="preserve"> Frauen </w:t>
      </w:r>
      <w:r w:rsidR="00AA1DE8" w:rsidRPr="002225A9">
        <w:rPr>
          <w:rFonts w:ascii="Calibri Light" w:hAnsi="Calibri Light" w:cs="Calibri Light"/>
          <w:sz w:val="22"/>
          <w:szCs w:val="22"/>
          <w:lang w:val="de-DE"/>
        </w:rPr>
        <w:t>diese</w:t>
      </w:r>
      <w:r w:rsidRPr="002225A9">
        <w:rPr>
          <w:rFonts w:ascii="Calibri Light" w:hAnsi="Calibri Light" w:cs="Calibri Light"/>
          <w:sz w:val="22"/>
          <w:szCs w:val="22"/>
          <w:lang w:val="de-DE"/>
        </w:rPr>
        <w:t xml:space="preserve"> Entscheidung tr</w:t>
      </w:r>
      <w:r w:rsidR="00AA1DE8" w:rsidRPr="002225A9">
        <w:rPr>
          <w:rFonts w:ascii="Calibri Light" w:hAnsi="Calibri Light" w:cs="Calibri Light"/>
          <w:sz w:val="22"/>
          <w:szCs w:val="22"/>
          <w:lang w:val="de-DE"/>
        </w:rPr>
        <w:t>ifft</w:t>
      </w:r>
      <w:r w:rsidRPr="002225A9">
        <w:rPr>
          <w:rFonts w:ascii="Calibri Light" w:hAnsi="Calibri Light" w:cs="Calibri Light"/>
          <w:sz w:val="22"/>
          <w:szCs w:val="22"/>
          <w:lang w:val="de-DE"/>
        </w:rPr>
        <w:t xml:space="preserve">. Das Hauptziel besteht darin, Frauen, die das Frauenhaus/die geschützte </w:t>
      </w:r>
      <w:r w:rsidR="005E51CC" w:rsidRPr="002225A9">
        <w:rPr>
          <w:rFonts w:ascii="Calibri Light" w:hAnsi="Calibri Light" w:cs="Calibri Light"/>
          <w:sz w:val="22"/>
          <w:szCs w:val="22"/>
          <w:lang w:val="de-DE"/>
        </w:rPr>
        <w:t>Wohnung</w:t>
      </w:r>
      <w:r w:rsidRPr="002225A9">
        <w:rPr>
          <w:rFonts w:ascii="Calibri Light" w:hAnsi="Calibri Light" w:cs="Calibri Light"/>
          <w:sz w:val="22"/>
          <w:szCs w:val="22"/>
          <w:lang w:val="de-DE"/>
        </w:rPr>
        <w:t xml:space="preserve"> verlassen, ein unabhängiges Leben in einem unterstützten Umfeld zu ermöglichen</w:t>
      </w:r>
      <w:r w:rsidR="000F7DF5" w:rsidRPr="002225A9">
        <w:rPr>
          <w:rFonts w:ascii="Calibri Light" w:hAnsi="Calibri Light" w:cs="Calibri Light"/>
          <w:sz w:val="22"/>
          <w:szCs w:val="22"/>
          <w:lang w:val="de-DE"/>
        </w:rPr>
        <w:t xml:space="preserve">. </w:t>
      </w:r>
    </w:p>
    <w:p w14:paraId="0596410F" w14:textId="47DB1A93" w:rsidR="00061B1B" w:rsidRPr="002225A9" w:rsidRDefault="0012704F" w:rsidP="0F0FA126">
      <w:pPr>
        <w:pStyle w:val="Default"/>
        <w:spacing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Den </w:t>
      </w:r>
      <w:r w:rsidR="6AFD969E" w:rsidRPr="002225A9">
        <w:rPr>
          <w:rFonts w:ascii="Calibri Light" w:hAnsi="Calibri Light" w:cs="Calibri Light"/>
          <w:sz w:val="22"/>
          <w:szCs w:val="22"/>
          <w:lang w:val="de-DE"/>
        </w:rPr>
        <w:t xml:space="preserve">Frauen </w:t>
      </w:r>
      <w:r w:rsidR="005A3E6E" w:rsidRPr="002225A9">
        <w:rPr>
          <w:rFonts w:ascii="Calibri Light" w:hAnsi="Calibri Light" w:cs="Calibri Light"/>
          <w:sz w:val="22"/>
          <w:szCs w:val="22"/>
          <w:lang w:val="de-DE"/>
        </w:rPr>
        <w:t>wird Folgendes geboten</w:t>
      </w:r>
      <w:r w:rsidR="00256F5D" w:rsidRPr="002225A9">
        <w:rPr>
          <w:rFonts w:ascii="Calibri Light" w:hAnsi="Calibri Light" w:cs="Calibri Light"/>
          <w:sz w:val="22"/>
          <w:szCs w:val="22"/>
          <w:lang w:val="de-DE"/>
        </w:rPr>
        <w:t>:</w:t>
      </w:r>
    </w:p>
    <w:p w14:paraId="79EC6980" w14:textId="09874B1C" w:rsidR="4C46AD90" w:rsidRPr="002225A9" w:rsidRDefault="4C46AD90" w:rsidP="0F0FA126">
      <w:pPr>
        <w:pStyle w:val="Default"/>
        <w:numPr>
          <w:ilvl w:val="0"/>
          <w:numId w:val="18"/>
        </w:numPr>
        <w:spacing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Unterstützung, die sich nach dem Grad der Autonomie der Frau richtet und ihre Zeit und ihre Entscheidungen respektiert</w:t>
      </w:r>
    </w:p>
    <w:p w14:paraId="7D62E68C" w14:textId="15776220" w:rsidR="4C46AD90" w:rsidRPr="00C81163" w:rsidRDefault="4C46AD90" w:rsidP="6D064AD4">
      <w:pPr>
        <w:pStyle w:val="Default"/>
        <w:numPr>
          <w:ilvl w:val="0"/>
          <w:numId w:val="18"/>
        </w:numPr>
        <w:spacing w:line="276" w:lineRule="auto"/>
        <w:jc w:val="both"/>
        <w:rPr>
          <w:rFonts w:ascii="Calibri Light" w:hAnsi="Calibri Light" w:cs="Calibri Light"/>
          <w:sz w:val="22"/>
          <w:szCs w:val="22"/>
          <w:lang w:val="de-DE"/>
        </w:rPr>
      </w:pPr>
      <w:r w:rsidRPr="6D064AD4">
        <w:rPr>
          <w:rFonts w:ascii="Calibri Light" w:hAnsi="Calibri Light" w:cs="Calibri Light"/>
          <w:sz w:val="22"/>
          <w:szCs w:val="22"/>
          <w:lang w:val="de-DE"/>
        </w:rPr>
        <w:t xml:space="preserve">Mindestens einmal im Monat und/oder auf Wunsch der untergebrachten Frau die Anwesenheit der </w:t>
      </w:r>
      <w:r w:rsidR="005A3E6E">
        <w:rPr>
          <w:rFonts w:ascii="Calibri Light" w:hAnsi="Calibri Light" w:cs="Calibri Light"/>
          <w:sz w:val="22"/>
          <w:szCs w:val="22"/>
          <w:lang w:val="de-DE"/>
        </w:rPr>
        <w:t>B</w:t>
      </w:r>
      <w:r w:rsidR="004D0ABE">
        <w:rPr>
          <w:rFonts w:ascii="Calibri Light" w:hAnsi="Calibri Light" w:cs="Calibri Light"/>
          <w:sz w:val="22"/>
          <w:szCs w:val="22"/>
          <w:lang w:val="de-DE"/>
        </w:rPr>
        <w:t>ezugsfrau</w:t>
      </w:r>
      <w:r w:rsidRPr="6D064AD4">
        <w:rPr>
          <w:rFonts w:ascii="Calibri Light" w:hAnsi="Calibri Light" w:cs="Calibri Light"/>
          <w:sz w:val="22"/>
          <w:szCs w:val="22"/>
          <w:lang w:val="de-DE"/>
        </w:rPr>
        <w:t xml:space="preserve"> in der Wohnung</w:t>
      </w:r>
    </w:p>
    <w:p w14:paraId="4BB91944" w14:textId="72AFD9EC" w:rsidR="4C46AD90" w:rsidRPr="002225A9" w:rsidRDefault="4C46AD90" w:rsidP="0F0FA126">
      <w:pPr>
        <w:pStyle w:val="Default"/>
        <w:numPr>
          <w:ilvl w:val="0"/>
          <w:numId w:val="18"/>
        </w:numPr>
        <w:spacing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Flexible Unterstützung der Autonomie der Frau unter Berücksichtigung des Zustands des Kindes und der möglichen Einbeziehung des Sozialdienstes</w:t>
      </w:r>
    </w:p>
    <w:p w14:paraId="38DB94F9" w14:textId="37B261D7" w:rsidR="4C46AD90" w:rsidRPr="00C81163" w:rsidRDefault="4C46AD90" w:rsidP="6D064AD4">
      <w:pPr>
        <w:pStyle w:val="Default"/>
        <w:numPr>
          <w:ilvl w:val="0"/>
          <w:numId w:val="18"/>
        </w:numPr>
        <w:spacing w:line="276" w:lineRule="auto"/>
        <w:jc w:val="both"/>
        <w:rPr>
          <w:rFonts w:ascii="Calibri Light" w:hAnsi="Calibri Light" w:cs="Calibri Light"/>
          <w:sz w:val="22"/>
          <w:szCs w:val="22"/>
          <w:lang w:val="de-DE"/>
        </w:rPr>
      </w:pPr>
      <w:r w:rsidRPr="6D064AD4">
        <w:rPr>
          <w:rFonts w:ascii="Calibri Light" w:hAnsi="Calibri Light" w:cs="Calibri Light"/>
          <w:sz w:val="22"/>
          <w:szCs w:val="22"/>
          <w:lang w:val="de-DE"/>
        </w:rPr>
        <w:t>Förderung des Bewusstseins und der Verantwortung der Frauen für die wirtschaftliche und praktische Verwaltung der Wohnung</w:t>
      </w:r>
    </w:p>
    <w:p w14:paraId="4AEAA298" w14:textId="4EECB563" w:rsidR="4C46AD90" w:rsidRPr="002225A9" w:rsidRDefault="4C46AD90" w:rsidP="0F0FA126">
      <w:pPr>
        <w:pStyle w:val="Default"/>
        <w:numPr>
          <w:ilvl w:val="0"/>
          <w:numId w:val="18"/>
        </w:numPr>
        <w:spacing w:after="24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Unterstützung bei der Suche nach einer dauerhaften Wohnung und einem Arbeitsplatz mit Hilfe der zuständigen Stellen</w:t>
      </w:r>
    </w:p>
    <w:p w14:paraId="3FE091BC" w14:textId="42FD06B7" w:rsidR="002F2A64" w:rsidRDefault="7669AEAC" w:rsidP="6D064AD4">
      <w:pPr>
        <w:pStyle w:val="Default"/>
        <w:spacing w:before="120" w:line="276" w:lineRule="auto"/>
        <w:jc w:val="both"/>
        <w:rPr>
          <w:rFonts w:ascii="Calibri Light" w:hAnsi="Calibri Light" w:cs="Calibri Light"/>
          <w:b/>
          <w:bCs/>
          <w:sz w:val="22"/>
          <w:szCs w:val="22"/>
          <w:lang w:val="de-DE"/>
        </w:rPr>
      </w:pPr>
      <w:r w:rsidRPr="0F0FA126">
        <w:rPr>
          <w:rFonts w:ascii="Calibri Light" w:hAnsi="Calibri Light" w:cs="Calibri Light"/>
          <w:b/>
          <w:bCs/>
          <w:sz w:val="22"/>
          <w:szCs w:val="22"/>
          <w:lang w:val="de-DE"/>
        </w:rPr>
        <w:t>Z</w:t>
      </w:r>
      <w:r w:rsidR="4C46AD90" w:rsidRPr="0F0FA126">
        <w:rPr>
          <w:rFonts w:ascii="Calibri Light" w:hAnsi="Calibri Light" w:cs="Calibri Light"/>
          <w:b/>
          <w:bCs/>
          <w:sz w:val="22"/>
          <w:szCs w:val="22"/>
          <w:lang w:val="de-DE"/>
        </w:rPr>
        <w:t>ugang und Kosten des Dienstes</w:t>
      </w:r>
      <w:r w:rsidR="004E73CC" w:rsidRPr="0F0FA126">
        <w:rPr>
          <w:rFonts w:ascii="Calibri Light" w:hAnsi="Calibri Light" w:cs="Calibri Light"/>
          <w:b/>
          <w:bCs/>
          <w:sz w:val="22"/>
          <w:szCs w:val="22"/>
          <w:lang w:val="de-DE"/>
        </w:rPr>
        <w:t xml:space="preserve"> </w:t>
      </w:r>
    </w:p>
    <w:p w14:paraId="7AD6512C" w14:textId="230531E9" w:rsidR="4C46AD90" w:rsidRPr="002225A9" w:rsidRDefault="1FF6582A" w:rsidP="0F0FA126">
      <w:pPr>
        <w:pStyle w:val="Default"/>
        <w:spacing w:before="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Frauen mit oder ohne Kinder</w:t>
      </w:r>
      <w:r w:rsidR="00653809" w:rsidRPr="002225A9">
        <w:rPr>
          <w:rFonts w:ascii="Calibri Light" w:hAnsi="Calibri Light" w:cs="Calibri Light"/>
          <w:sz w:val="22"/>
          <w:szCs w:val="22"/>
          <w:lang w:val="de-DE"/>
        </w:rPr>
        <w:t>, die in der P</w:t>
      </w:r>
      <w:r w:rsidRPr="002225A9">
        <w:rPr>
          <w:rFonts w:ascii="Calibri Light" w:hAnsi="Calibri Light" w:cs="Calibri Light"/>
          <w:sz w:val="22"/>
          <w:szCs w:val="22"/>
          <w:lang w:val="de-DE"/>
        </w:rPr>
        <w:t>rovinz Bozen</w:t>
      </w:r>
      <w:r w:rsidR="009600BA" w:rsidRPr="002225A9">
        <w:rPr>
          <w:rFonts w:ascii="Calibri Light" w:hAnsi="Calibri Light" w:cs="Calibri Light"/>
          <w:sz w:val="22"/>
          <w:szCs w:val="22"/>
          <w:lang w:val="de-DE"/>
        </w:rPr>
        <w:t xml:space="preserve"> wohnhaft</w:t>
      </w:r>
      <w:r w:rsidR="00653809" w:rsidRPr="002225A9">
        <w:rPr>
          <w:rFonts w:ascii="Calibri Light" w:hAnsi="Calibri Light" w:cs="Calibri Light"/>
          <w:sz w:val="22"/>
          <w:szCs w:val="22"/>
          <w:lang w:val="de-DE"/>
        </w:rPr>
        <w:t xml:space="preserve"> sind</w:t>
      </w:r>
      <w:r w:rsidRPr="002225A9">
        <w:rPr>
          <w:rFonts w:ascii="Calibri Light" w:hAnsi="Calibri Light" w:cs="Calibri Light"/>
          <w:sz w:val="22"/>
          <w:szCs w:val="22"/>
          <w:lang w:val="de-DE"/>
        </w:rPr>
        <w:t xml:space="preserve">, die in einer geschützten Einrichtung </w:t>
      </w:r>
      <w:r w:rsidR="009600BA" w:rsidRPr="002225A9">
        <w:rPr>
          <w:rFonts w:ascii="Calibri Light" w:hAnsi="Calibri Light" w:cs="Calibri Light"/>
          <w:sz w:val="22"/>
          <w:szCs w:val="22"/>
          <w:lang w:val="de-DE"/>
        </w:rPr>
        <w:t xml:space="preserve">aufgenommen </w:t>
      </w:r>
      <w:r w:rsidRPr="002225A9">
        <w:rPr>
          <w:rFonts w:ascii="Calibri Light" w:hAnsi="Calibri Light" w:cs="Calibri Light"/>
          <w:sz w:val="22"/>
          <w:szCs w:val="22"/>
          <w:lang w:val="de-DE"/>
        </w:rPr>
        <w:t xml:space="preserve">sind, die keinen Schutz/Sicherheit mehr benötigen, die 6 Monate in einer geschützten Einrichtung </w:t>
      </w:r>
      <w:r w:rsidR="009600BA" w:rsidRPr="002225A9">
        <w:rPr>
          <w:rFonts w:ascii="Calibri Light" w:hAnsi="Calibri Light" w:cs="Calibri Light"/>
          <w:sz w:val="22"/>
          <w:szCs w:val="22"/>
          <w:lang w:val="de-DE"/>
        </w:rPr>
        <w:t xml:space="preserve">aufgenommen </w:t>
      </w:r>
      <w:r w:rsidR="00F924B8" w:rsidRPr="002225A9">
        <w:rPr>
          <w:rFonts w:ascii="Calibri Light" w:hAnsi="Calibri Light" w:cs="Calibri Light"/>
          <w:sz w:val="22"/>
          <w:szCs w:val="22"/>
          <w:lang w:val="de-DE"/>
        </w:rPr>
        <w:t xml:space="preserve">waren und autonom schon </w:t>
      </w:r>
      <w:r w:rsidRPr="002225A9">
        <w:rPr>
          <w:rFonts w:ascii="Calibri Light" w:hAnsi="Calibri Light" w:cs="Calibri Light"/>
          <w:sz w:val="22"/>
          <w:szCs w:val="22"/>
          <w:lang w:val="de-DE"/>
        </w:rPr>
        <w:t xml:space="preserve">Schritte zur Wiedererlangung der vollen Autonomie unternommen haben. </w:t>
      </w:r>
    </w:p>
    <w:p w14:paraId="18EEF9F7" w14:textId="331BB62B" w:rsidR="1FF6582A" w:rsidRPr="002225A9" w:rsidRDefault="1FF6582A" w:rsidP="0F0FA126">
      <w:pPr>
        <w:pStyle w:val="Default"/>
        <w:spacing w:before="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Frauen, die in geschützten </w:t>
      </w:r>
      <w:r w:rsidR="00695FEB" w:rsidRPr="002225A9">
        <w:rPr>
          <w:rFonts w:ascii="Calibri Light" w:hAnsi="Calibri Light" w:cs="Calibri Light"/>
          <w:sz w:val="22"/>
          <w:szCs w:val="22"/>
          <w:lang w:val="de-DE"/>
        </w:rPr>
        <w:t>Einrichtungen</w:t>
      </w:r>
      <w:r w:rsidRPr="002225A9">
        <w:rPr>
          <w:rFonts w:ascii="Calibri Light" w:hAnsi="Calibri Light" w:cs="Calibri Light"/>
          <w:sz w:val="22"/>
          <w:szCs w:val="22"/>
          <w:lang w:val="de-DE"/>
        </w:rPr>
        <w:t xml:space="preserve"> untergebracht sind, reichen ihren Antrag </w:t>
      </w:r>
      <w:r w:rsidR="00AE7E65" w:rsidRPr="002225A9">
        <w:rPr>
          <w:rFonts w:ascii="Calibri Light" w:hAnsi="Calibri Light" w:cs="Calibri Light"/>
          <w:sz w:val="22"/>
          <w:szCs w:val="22"/>
          <w:lang w:val="de-DE"/>
        </w:rPr>
        <w:t>zur Aufnahme in den</w:t>
      </w:r>
      <w:r w:rsidRPr="002225A9">
        <w:rPr>
          <w:rFonts w:ascii="Calibri Light" w:hAnsi="Calibri Light" w:cs="Calibri Light"/>
          <w:sz w:val="22"/>
          <w:szCs w:val="22"/>
          <w:lang w:val="de-DE"/>
        </w:rPr>
        <w:t xml:space="preserve"> </w:t>
      </w:r>
      <w:r w:rsidR="00695FEB" w:rsidRPr="002225A9">
        <w:rPr>
          <w:rFonts w:ascii="Calibri Light" w:hAnsi="Calibri Light" w:cs="Calibri Light"/>
          <w:sz w:val="22"/>
          <w:szCs w:val="22"/>
          <w:lang w:val="de-DE"/>
        </w:rPr>
        <w:t>Übergangswohnungen</w:t>
      </w:r>
      <w:r w:rsidRPr="002225A9">
        <w:rPr>
          <w:rFonts w:ascii="Calibri Light" w:hAnsi="Calibri Light" w:cs="Calibri Light"/>
          <w:sz w:val="22"/>
          <w:szCs w:val="22"/>
          <w:lang w:val="de-DE"/>
        </w:rPr>
        <w:t xml:space="preserve"> bei ihren </w:t>
      </w:r>
      <w:r w:rsidR="00AE7E65" w:rsidRPr="002225A9">
        <w:rPr>
          <w:rFonts w:ascii="Calibri Light" w:hAnsi="Calibri Light" w:cs="Calibri Light"/>
          <w:sz w:val="22"/>
          <w:szCs w:val="22"/>
          <w:lang w:val="de-DE"/>
        </w:rPr>
        <w:t>Bezugsfrau</w:t>
      </w:r>
      <w:r w:rsidRPr="002225A9">
        <w:rPr>
          <w:rFonts w:ascii="Calibri Light" w:hAnsi="Calibri Light" w:cs="Calibri Light"/>
          <w:sz w:val="22"/>
          <w:szCs w:val="22"/>
          <w:lang w:val="de-DE"/>
        </w:rPr>
        <w:t xml:space="preserve"> ein. Die </w:t>
      </w:r>
      <w:r w:rsidR="00DF3FDF" w:rsidRPr="002225A9">
        <w:rPr>
          <w:rFonts w:ascii="Calibri Light" w:hAnsi="Calibri Light" w:cs="Calibri Light"/>
          <w:sz w:val="22"/>
          <w:szCs w:val="22"/>
          <w:lang w:val="de-DE"/>
        </w:rPr>
        <w:t>Mitarbeiterinnen</w:t>
      </w:r>
      <w:r w:rsidRPr="002225A9">
        <w:rPr>
          <w:rFonts w:ascii="Calibri Light" w:hAnsi="Calibri Light" w:cs="Calibri Light"/>
          <w:sz w:val="22"/>
          <w:szCs w:val="22"/>
          <w:lang w:val="de-DE"/>
        </w:rPr>
        <w:t xml:space="preserve"> und der gegebenenfalls hinzugezogene Sozialdienst beurteilen gemeinsam die Eignung der Frau für eine </w:t>
      </w:r>
      <w:r w:rsidR="002413AB" w:rsidRPr="002225A9">
        <w:rPr>
          <w:rFonts w:ascii="Calibri Light" w:hAnsi="Calibri Light" w:cs="Calibri Light"/>
          <w:sz w:val="22"/>
          <w:szCs w:val="22"/>
          <w:lang w:val="de-DE"/>
        </w:rPr>
        <w:t>Übergangswohnung</w:t>
      </w:r>
      <w:r w:rsidRPr="002225A9">
        <w:rPr>
          <w:rFonts w:ascii="Calibri Light" w:hAnsi="Calibri Light" w:cs="Calibri Light"/>
          <w:sz w:val="22"/>
          <w:szCs w:val="22"/>
          <w:lang w:val="de-DE"/>
        </w:rPr>
        <w:t xml:space="preserve">, wobei auch die Vereinbarkeit ihrer Situation mit den Anforderungen des Projekts berücksichtigt </w:t>
      </w:r>
      <w:r w:rsidR="002413AB" w:rsidRPr="002225A9">
        <w:rPr>
          <w:rFonts w:ascii="Calibri Light" w:hAnsi="Calibri Light" w:cs="Calibri Light"/>
          <w:sz w:val="22"/>
          <w:szCs w:val="22"/>
          <w:lang w:val="de-DE"/>
        </w:rPr>
        <w:t>werden</w:t>
      </w:r>
      <w:r w:rsidRPr="002225A9">
        <w:rPr>
          <w:rFonts w:ascii="Calibri Light" w:hAnsi="Calibri Light" w:cs="Calibri Light"/>
          <w:sz w:val="22"/>
          <w:szCs w:val="22"/>
          <w:lang w:val="de-DE"/>
        </w:rPr>
        <w:t xml:space="preserve">. Es wird ein Formular ausgefüllt, in dem verschiedene Bereiche untersucht werden (soziale und persönliche Daten der Frau und ihrer Kinder, Arbeitssituation, Sprachkenntnisse, formelles und informelles Netzwerk), das der Kommission für Übergangswohnungen vorgelegt wird, die sich aus den Betreibern der fünf </w:t>
      </w:r>
      <w:r w:rsidR="002413AB" w:rsidRPr="002225A9">
        <w:rPr>
          <w:rFonts w:ascii="Calibri Light" w:hAnsi="Calibri Light" w:cs="Calibri Light"/>
          <w:sz w:val="22"/>
          <w:szCs w:val="22"/>
          <w:lang w:val="de-DE"/>
        </w:rPr>
        <w:t>Frauenhausd</w:t>
      </w:r>
      <w:r w:rsidRPr="002225A9">
        <w:rPr>
          <w:rFonts w:ascii="Calibri Light" w:hAnsi="Calibri Light" w:cs="Calibri Light"/>
          <w:sz w:val="22"/>
          <w:szCs w:val="22"/>
          <w:lang w:val="de-DE"/>
        </w:rPr>
        <w:t>ienste zusammensetzt. Die Kommission legt die Prioritäten für die Aufnahme auf der Grundlage der von den einzelnen Diensten eingereichten Anträge fest.</w:t>
      </w:r>
    </w:p>
    <w:p w14:paraId="0F4A5267" w14:textId="48657D8C" w:rsidR="1FF6582A" w:rsidRPr="002225A9" w:rsidRDefault="1FF6582A" w:rsidP="0F0FA126">
      <w:pPr>
        <w:pStyle w:val="Default"/>
        <w:spacing w:before="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Der Dienst sieht die Unterzeichnung einer „Vereinbarung zur Unterstützung der Autonomie“ vor, die vor der Übernahme der Wohnung durch die Frau unterzeichnet werden soll. Die Frau wird nämlich von </w:t>
      </w:r>
      <w:r w:rsidR="001617AA" w:rsidRPr="002225A9">
        <w:rPr>
          <w:rFonts w:ascii="Calibri Light" w:hAnsi="Calibri Light" w:cs="Calibri Light"/>
          <w:sz w:val="22"/>
          <w:szCs w:val="22"/>
          <w:lang w:val="de-DE"/>
        </w:rPr>
        <w:t xml:space="preserve">einer </w:t>
      </w:r>
      <w:r w:rsidR="001617AA" w:rsidRPr="002225A9">
        <w:rPr>
          <w:rFonts w:ascii="Calibri Light" w:hAnsi="Calibri Light" w:cs="Calibri Light"/>
          <w:sz w:val="22"/>
          <w:szCs w:val="22"/>
          <w:lang w:val="de-DE"/>
        </w:rPr>
        <w:lastRenderedPageBreak/>
        <w:t>Mitarbeiterin</w:t>
      </w:r>
      <w:r w:rsidR="006C48FE" w:rsidRPr="002225A9">
        <w:rPr>
          <w:rFonts w:ascii="Calibri Light" w:hAnsi="Calibri Light" w:cs="Calibri Light"/>
          <w:sz w:val="22"/>
          <w:szCs w:val="22"/>
          <w:lang w:val="de-DE"/>
        </w:rPr>
        <w:t xml:space="preserve"> der</w:t>
      </w:r>
      <w:r w:rsidRPr="002225A9">
        <w:rPr>
          <w:rFonts w:ascii="Calibri Light" w:hAnsi="Calibri Light" w:cs="Calibri Light"/>
          <w:sz w:val="22"/>
          <w:szCs w:val="22"/>
          <w:lang w:val="de-DE"/>
        </w:rPr>
        <w:t xml:space="preserve"> Übergangswohn</w:t>
      </w:r>
      <w:r w:rsidR="006C48FE" w:rsidRPr="002225A9">
        <w:rPr>
          <w:rFonts w:ascii="Calibri Light" w:hAnsi="Calibri Light" w:cs="Calibri Light"/>
          <w:sz w:val="22"/>
          <w:szCs w:val="22"/>
          <w:lang w:val="de-DE"/>
        </w:rPr>
        <w:t>ungen</w:t>
      </w:r>
      <w:r w:rsidRPr="002225A9">
        <w:rPr>
          <w:rFonts w:ascii="Calibri Light" w:hAnsi="Calibri Light" w:cs="Calibri Light"/>
          <w:sz w:val="22"/>
          <w:szCs w:val="22"/>
          <w:lang w:val="de-DE"/>
        </w:rPr>
        <w:t xml:space="preserve"> begleitet, der sie - auch in Zusammenarbeit mit anderen Diensten - bei der Erlangung von Wohn- und Arbeitsautonomie </w:t>
      </w:r>
      <w:r w:rsidR="00344CE5" w:rsidRPr="002225A9">
        <w:rPr>
          <w:rFonts w:ascii="Calibri Light" w:hAnsi="Calibri Light" w:cs="Calibri Light"/>
          <w:sz w:val="22"/>
          <w:szCs w:val="22"/>
          <w:lang w:val="de-DE"/>
        </w:rPr>
        <w:t>unterstützt.</w:t>
      </w:r>
    </w:p>
    <w:p w14:paraId="38461745" w14:textId="72A09C8C" w:rsidR="1FF6582A" w:rsidRPr="002225A9" w:rsidRDefault="1FF6582A" w:rsidP="0F0FA126">
      <w:pPr>
        <w:pStyle w:val="Default"/>
        <w:spacing w:before="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Für den Aufenthalt in den </w:t>
      </w:r>
      <w:r w:rsidR="006C48FE" w:rsidRPr="002225A9">
        <w:rPr>
          <w:rFonts w:ascii="Calibri Light" w:hAnsi="Calibri Light" w:cs="Calibri Light"/>
          <w:sz w:val="22"/>
          <w:szCs w:val="22"/>
          <w:lang w:val="de-DE"/>
        </w:rPr>
        <w:t>Übergangswohnungen</w:t>
      </w:r>
      <w:r w:rsidRPr="002225A9">
        <w:rPr>
          <w:rFonts w:ascii="Calibri Light" w:hAnsi="Calibri Light" w:cs="Calibri Light"/>
          <w:sz w:val="22"/>
          <w:szCs w:val="22"/>
          <w:lang w:val="de-DE"/>
        </w:rPr>
        <w:t xml:space="preserve"> wird eine Gebühr erhoben, die sich nach dem Einkommen der Frau richtet. Die Berechnung erfolgt durch die </w:t>
      </w:r>
      <w:r w:rsidR="006C48FE" w:rsidRPr="002225A9">
        <w:rPr>
          <w:rFonts w:ascii="Calibri Light" w:hAnsi="Calibri Light" w:cs="Calibri Light"/>
          <w:sz w:val="22"/>
          <w:szCs w:val="22"/>
          <w:lang w:val="de-DE"/>
        </w:rPr>
        <w:t xml:space="preserve">finanzielle Sozialhilfe </w:t>
      </w:r>
      <w:r w:rsidR="00A26A03" w:rsidRPr="002225A9">
        <w:rPr>
          <w:rFonts w:ascii="Calibri Light" w:hAnsi="Calibri Light" w:cs="Calibri Light"/>
          <w:sz w:val="22"/>
          <w:szCs w:val="22"/>
          <w:lang w:val="de-DE"/>
        </w:rPr>
        <w:t>des Sozialssprengels, der für die Zone der Übergangswohnungen zuständig ist.</w:t>
      </w:r>
    </w:p>
    <w:p w14:paraId="30B43831" w14:textId="6C21AD4F" w:rsidR="1FF6582A" w:rsidRDefault="1FF6582A" w:rsidP="002225A9">
      <w:pPr>
        <w:pStyle w:val="Default"/>
        <w:numPr>
          <w:ilvl w:val="0"/>
          <w:numId w:val="10"/>
        </w:numPr>
        <w:spacing w:before="240" w:line="276" w:lineRule="auto"/>
        <w:rPr>
          <w:rFonts w:ascii="Calibri Light" w:eastAsia="Calibri Light" w:hAnsi="Calibri Light" w:cs="Calibri Light"/>
          <w:b/>
          <w:bCs/>
          <w:color w:val="000000" w:themeColor="text1"/>
        </w:rPr>
      </w:pPr>
      <w:proofErr w:type="spellStart"/>
      <w:r w:rsidRPr="0F0FA126">
        <w:rPr>
          <w:rFonts w:ascii="Calibri Light" w:eastAsia="Calibri Light" w:hAnsi="Calibri Light" w:cs="Calibri Light"/>
          <w:b/>
          <w:bCs/>
          <w:color w:val="000000" w:themeColor="text1"/>
        </w:rPr>
        <w:t>Bewertung</w:t>
      </w:r>
      <w:proofErr w:type="spellEnd"/>
      <w:r w:rsidR="00813C82" w:rsidRPr="0F0FA126">
        <w:rPr>
          <w:rFonts w:ascii="Calibri Light" w:eastAsia="Calibri Light" w:hAnsi="Calibri Light" w:cs="Calibri Light"/>
          <w:b/>
          <w:bCs/>
          <w:color w:val="000000" w:themeColor="text1"/>
        </w:rPr>
        <w:t xml:space="preserve"> </w:t>
      </w:r>
      <w:r w:rsidRPr="0F0FA126">
        <w:rPr>
          <w:rFonts w:ascii="Calibri Light" w:eastAsia="Calibri Light" w:hAnsi="Calibri Light" w:cs="Calibri Light"/>
          <w:b/>
          <w:bCs/>
          <w:color w:val="000000" w:themeColor="text1"/>
        </w:rPr>
        <w:t xml:space="preserve">der </w:t>
      </w:r>
      <w:proofErr w:type="spellStart"/>
      <w:r w:rsidRPr="0F0FA126">
        <w:rPr>
          <w:rFonts w:ascii="Calibri Light" w:eastAsia="Calibri Light" w:hAnsi="Calibri Light" w:cs="Calibri Light"/>
          <w:b/>
          <w:bCs/>
          <w:color w:val="000000" w:themeColor="text1"/>
        </w:rPr>
        <w:t>Dienstleistung</w:t>
      </w:r>
      <w:proofErr w:type="spellEnd"/>
      <w:r>
        <w:br/>
      </w:r>
    </w:p>
    <w:p w14:paraId="29A3F626" w14:textId="0235A5C1" w:rsidR="1FF6582A" w:rsidRDefault="1FF6582A" w:rsidP="6D064AD4">
      <w:pPr>
        <w:pStyle w:val="Default"/>
        <w:spacing w:before="240" w:line="276" w:lineRule="auto"/>
        <w:jc w:val="both"/>
        <w:rPr>
          <w:rFonts w:ascii="Calibri Light" w:hAnsi="Calibri Light" w:cs="Calibri Light"/>
          <w:sz w:val="22"/>
          <w:szCs w:val="22"/>
          <w:lang w:val="de-DE"/>
        </w:rPr>
      </w:pPr>
      <w:r w:rsidRPr="6D064AD4">
        <w:rPr>
          <w:rFonts w:ascii="Calibri Light" w:hAnsi="Calibri Light" w:cs="Calibri Light"/>
          <w:sz w:val="22"/>
          <w:szCs w:val="22"/>
          <w:lang w:val="de-DE"/>
        </w:rPr>
        <w:t xml:space="preserve">Die </w:t>
      </w:r>
      <w:r w:rsidR="00A26A03">
        <w:rPr>
          <w:rFonts w:ascii="Calibri Light" w:hAnsi="Calibri Light" w:cs="Calibri Light"/>
          <w:sz w:val="22"/>
          <w:szCs w:val="22"/>
          <w:lang w:val="de-DE"/>
        </w:rPr>
        <w:t>Sozialg</w:t>
      </w:r>
      <w:r w:rsidRPr="6D064AD4">
        <w:rPr>
          <w:rFonts w:ascii="Calibri Light" w:hAnsi="Calibri Light" w:cs="Calibri Light"/>
          <w:sz w:val="22"/>
          <w:szCs w:val="22"/>
          <w:lang w:val="de-DE"/>
        </w:rPr>
        <w:t xml:space="preserve">enossenschaft </w:t>
      </w:r>
      <w:r w:rsidR="00A26A03">
        <w:rPr>
          <w:rFonts w:ascii="Calibri Light" w:hAnsi="Calibri Light" w:cs="Calibri Light"/>
          <w:sz w:val="22"/>
          <w:szCs w:val="22"/>
          <w:lang w:val="de-DE"/>
        </w:rPr>
        <w:t xml:space="preserve">GEA </w:t>
      </w:r>
      <w:r w:rsidRPr="6D064AD4">
        <w:rPr>
          <w:rFonts w:ascii="Calibri Light" w:hAnsi="Calibri Light" w:cs="Calibri Light"/>
          <w:sz w:val="22"/>
          <w:szCs w:val="22"/>
          <w:lang w:val="de-DE"/>
        </w:rPr>
        <w:t>überprüft regelmäßig ihre Arbeit mit dem Ziel, kritische Punkte in allen ihren Prozessen zu identifizieren und zu überwinden. Die ständige Überprüfung ihrer Strategien verfolgt das Ziel, Frauen auf ihrem Weg aus der Gewalt zu helfen und auf ihre Sicherheitsbedürfnisse einzugehen.</w:t>
      </w:r>
    </w:p>
    <w:p w14:paraId="77DEC1E4" w14:textId="2BFE031A" w:rsidR="1FF6582A" w:rsidRPr="002225A9" w:rsidRDefault="1FF6582A" w:rsidP="0F0FA126">
      <w:pPr>
        <w:pStyle w:val="Default"/>
        <w:spacing w:before="24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Das </w:t>
      </w:r>
      <w:r w:rsidR="009C63AF" w:rsidRPr="002225A9">
        <w:rPr>
          <w:rFonts w:ascii="Calibri Light" w:hAnsi="Calibri Light" w:cs="Calibri Light"/>
          <w:sz w:val="22"/>
          <w:szCs w:val="22"/>
          <w:lang w:val="de-DE"/>
        </w:rPr>
        <w:t xml:space="preserve">System des </w:t>
      </w:r>
      <w:r w:rsidRPr="002225A9">
        <w:rPr>
          <w:rFonts w:ascii="Calibri Light" w:hAnsi="Calibri Light" w:cs="Calibri Light"/>
          <w:sz w:val="22"/>
          <w:szCs w:val="22"/>
          <w:lang w:val="de-DE"/>
        </w:rPr>
        <w:t>Qualitätsmanagement</w:t>
      </w:r>
      <w:r w:rsidR="009C63AF" w:rsidRPr="002225A9">
        <w:rPr>
          <w:rFonts w:ascii="Calibri Light" w:hAnsi="Calibri Light" w:cs="Calibri Light"/>
          <w:sz w:val="22"/>
          <w:szCs w:val="22"/>
          <w:lang w:val="de-DE"/>
        </w:rPr>
        <w:t>s</w:t>
      </w:r>
      <w:r w:rsidRPr="002225A9">
        <w:rPr>
          <w:rFonts w:ascii="Calibri Light" w:hAnsi="Calibri Light" w:cs="Calibri Light"/>
          <w:sz w:val="22"/>
          <w:szCs w:val="22"/>
          <w:lang w:val="de-DE"/>
        </w:rPr>
        <w:t xml:space="preserve"> regelt die in der </w:t>
      </w:r>
      <w:r w:rsidR="009C63AF" w:rsidRPr="002225A9">
        <w:rPr>
          <w:rFonts w:ascii="Calibri Light" w:hAnsi="Calibri Light" w:cs="Calibri Light"/>
          <w:sz w:val="22"/>
          <w:szCs w:val="22"/>
          <w:lang w:val="de-DE"/>
        </w:rPr>
        <w:t>Sozialg</w:t>
      </w:r>
      <w:r w:rsidRPr="002225A9">
        <w:rPr>
          <w:rFonts w:ascii="Calibri Light" w:hAnsi="Calibri Light" w:cs="Calibri Light"/>
          <w:sz w:val="22"/>
          <w:szCs w:val="22"/>
          <w:lang w:val="de-DE"/>
        </w:rPr>
        <w:t>enossenschaft durchgeführten Prozesse in geplanter und dokumentierter Weise, um die folgenden Ziele zu erreichen</w:t>
      </w:r>
      <w:r w:rsidR="009C63AF" w:rsidRPr="002225A9">
        <w:rPr>
          <w:rFonts w:ascii="Calibri Light" w:hAnsi="Calibri Light" w:cs="Calibri Light"/>
          <w:sz w:val="22"/>
          <w:szCs w:val="22"/>
          <w:lang w:val="de-DE"/>
        </w:rPr>
        <w:t xml:space="preserve">: </w:t>
      </w:r>
      <w:r w:rsidRPr="002225A9">
        <w:rPr>
          <w:rFonts w:ascii="Calibri Light" w:hAnsi="Calibri Light" w:cs="Calibri Light"/>
          <w:sz w:val="22"/>
          <w:szCs w:val="22"/>
          <w:lang w:val="de-DE"/>
        </w:rPr>
        <w:t xml:space="preserve"> Ständige Verbesserung der Zuverlässigkeit der Dienstleistungen und der Effizienz der Prozesse durch ein angemesseneres Management der </w:t>
      </w:r>
      <w:r w:rsidR="009C63AF" w:rsidRPr="002225A9">
        <w:rPr>
          <w:rFonts w:ascii="Calibri Light" w:hAnsi="Calibri Light" w:cs="Calibri Light"/>
          <w:sz w:val="22"/>
          <w:szCs w:val="22"/>
          <w:lang w:val="de-DE"/>
        </w:rPr>
        <w:t>Kontaktstelle gegen Gewalt und des F</w:t>
      </w:r>
      <w:r w:rsidRPr="002225A9">
        <w:rPr>
          <w:rFonts w:ascii="Calibri Light" w:hAnsi="Calibri Light" w:cs="Calibri Light"/>
          <w:sz w:val="22"/>
          <w:szCs w:val="22"/>
          <w:lang w:val="de-DE"/>
        </w:rPr>
        <w:t>rauen</w:t>
      </w:r>
      <w:r w:rsidR="009C63AF" w:rsidRPr="002225A9">
        <w:rPr>
          <w:rFonts w:ascii="Calibri Light" w:hAnsi="Calibri Light" w:cs="Calibri Light"/>
          <w:sz w:val="22"/>
          <w:szCs w:val="22"/>
          <w:lang w:val="de-DE"/>
        </w:rPr>
        <w:t>hauses</w:t>
      </w:r>
      <w:r w:rsidRPr="002225A9">
        <w:rPr>
          <w:rFonts w:ascii="Calibri Light" w:hAnsi="Calibri Light" w:cs="Calibri Light"/>
          <w:sz w:val="22"/>
          <w:szCs w:val="22"/>
          <w:lang w:val="de-DE"/>
        </w:rPr>
        <w:t xml:space="preserve">; maximale Aufmerksamkeit für die zentrale Stellung der Frauen und </w:t>
      </w:r>
      <w:r w:rsidR="00BA23AB" w:rsidRPr="002225A9">
        <w:rPr>
          <w:rFonts w:ascii="Calibri Light" w:hAnsi="Calibri Light" w:cs="Calibri Light"/>
          <w:sz w:val="22"/>
          <w:szCs w:val="22"/>
          <w:lang w:val="de-DE"/>
        </w:rPr>
        <w:t>deren Projekt</w:t>
      </w:r>
      <w:r w:rsidRPr="002225A9">
        <w:rPr>
          <w:rFonts w:ascii="Calibri Light" w:hAnsi="Calibri Light" w:cs="Calibri Light"/>
          <w:sz w:val="22"/>
          <w:szCs w:val="22"/>
          <w:lang w:val="de-DE"/>
        </w:rPr>
        <w:t xml:space="preserve">; Schulung des Personals, um ein immer höheres Niveau an Kompetenz und Umgang mit den von den Nutzerinnen vorgetragenen Problemen zu gewährleisten; Einbeziehung und Motivation des Personals bei der Erreichung der Qualitätsziele und der Befriedigung der Bedürfnisse der Frauen; Anpassung und/oder Entwicklung der Dienstleistungen an die Anfragen und die Entwicklung der Bedürfnisse, die im </w:t>
      </w:r>
      <w:r w:rsidR="005C1623" w:rsidRPr="002225A9">
        <w:rPr>
          <w:rFonts w:ascii="Calibri Light" w:hAnsi="Calibri Light" w:cs="Calibri Light"/>
          <w:sz w:val="22"/>
          <w:szCs w:val="22"/>
          <w:lang w:val="de-DE"/>
        </w:rPr>
        <w:t>Territorium</w:t>
      </w:r>
      <w:r w:rsidR="00AC7270" w:rsidRPr="002225A9">
        <w:rPr>
          <w:rFonts w:ascii="Calibri Light" w:hAnsi="Calibri Light" w:cs="Calibri Light"/>
          <w:sz w:val="22"/>
          <w:szCs w:val="22"/>
          <w:lang w:val="de-DE"/>
        </w:rPr>
        <w:t xml:space="preserve"> aufgezeigt werden</w:t>
      </w:r>
      <w:r w:rsidRPr="002225A9">
        <w:rPr>
          <w:rFonts w:ascii="Calibri Light" w:hAnsi="Calibri Light" w:cs="Calibri Light"/>
          <w:sz w:val="22"/>
          <w:szCs w:val="22"/>
          <w:lang w:val="de-DE"/>
        </w:rPr>
        <w:t xml:space="preserve">; Optimierung der Kommunikationsflüsse sowohl innerhalb als auch außerhalb der </w:t>
      </w:r>
      <w:r w:rsidR="00AC7270" w:rsidRPr="002225A9">
        <w:rPr>
          <w:rFonts w:ascii="Calibri Light" w:hAnsi="Calibri Light" w:cs="Calibri Light"/>
          <w:sz w:val="22"/>
          <w:szCs w:val="22"/>
          <w:lang w:val="de-DE"/>
        </w:rPr>
        <w:t>Sozialgenossenschaft</w:t>
      </w:r>
      <w:r w:rsidRPr="002225A9">
        <w:rPr>
          <w:rFonts w:ascii="Calibri Light" w:hAnsi="Calibri Light" w:cs="Calibri Light"/>
          <w:sz w:val="22"/>
          <w:szCs w:val="22"/>
          <w:lang w:val="de-DE"/>
        </w:rPr>
        <w:t>.</w:t>
      </w:r>
    </w:p>
    <w:p w14:paraId="303C1689" w14:textId="239E6C09" w:rsidR="00356295" w:rsidRPr="00607342" w:rsidRDefault="32E9A195" w:rsidP="0F0FA126">
      <w:pPr>
        <w:pStyle w:val="Default"/>
        <w:spacing w:before="240" w:line="276" w:lineRule="auto"/>
        <w:jc w:val="both"/>
        <w:rPr>
          <w:rFonts w:ascii="Calibri Light" w:hAnsi="Calibri Light" w:cs="Calibri Light"/>
          <w:b/>
          <w:bCs/>
          <w:sz w:val="22"/>
          <w:szCs w:val="22"/>
          <w:lang w:val="de-DE"/>
        </w:rPr>
      </w:pPr>
      <w:r w:rsidRPr="00607342">
        <w:rPr>
          <w:rFonts w:ascii="Calibri Light" w:hAnsi="Calibri Light" w:cs="Calibri Light"/>
          <w:b/>
          <w:bCs/>
          <w:sz w:val="22"/>
          <w:szCs w:val="22"/>
          <w:lang w:val="de-DE"/>
        </w:rPr>
        <w:t>7.1</w:t>
      </w:r>
      <w:r w:rsidR="00356295" w:rsidRPr="00607342">
        <w:rPr>
          <w:lang w:val="de-DE"/>
        </w:rPr>
        <w:tab/>
      </w:r>
      <w:r w:rsidR="4EE63C48" w:rsidRPr="00607342">
        <w:rPr>
          <w:rFonts w:ascii="Calibri Light" w:hAnsi="Calibri Light" w:cs="Calibri Light"/>
          <w:b/>
          <w:bCs/>
          <w:sz w:val="22"/>
          <w:szCs w:val="22"/>
          <w:lang w:val="de-DE"/>
        </w:rPr>
        <w:t xml:space="preserve"> </w:t>
      </w:r>
      <w:r w:rsidR="79F3B9C5" w:rsidRPr="00607342">
        <w:rPr>
          <w:rFonts w:ascii="Calibri Light" w:hAnsi="Calibri Light" w:cs="Calibri Light"/>
          <w:b/>
          <w:bCs/>
          <w:sz w:val="22"/>
          <w:szCs w:val="22"/>
          <w:lang w:val="de-DE"/>
        </w:rPr>
        <w:t>Nutzerzufriedenheit und Qualität der Dienstleistungen</w:t>
      </w:r>
    </w:p>
    <w:p w14:paraId="133A4120" w14:textId="5D2F649F" w:rsidR="79F3B9C5" w:rsidRPr="00C81163" w:rsidRDefault="79F3B9C5" w:rsidP="6D064AD4">
      <w:pPr>
        <w:pStyle w:val="Default"/>
        <w:spacing w:before="240" w:line="276" w:lineRule="auto"/>
        <w:jc w:val="both"/>
        <w:rPr>
          <w:rFonts w:ascii="Calibri Light" w:hAnsi="Calibri Light" w:cs="Calibri Light"/>
          <w:sz w:val="22"/>
          <w:szCs w:val="22"/>
          <w:lang w:val="de-DE"/>
        </w:rPr>
      </w:pPr>
      <w:r w:rsidRPr="6D064AD4">
        <w:rPr>
          <w:rFonts w:ascii="Calibri Light" w:hAnsi="Calibri Light" w:cs="Calibri Light"/>
          <w:sz w:val="22"/>
          <w:szCs w:val="22"/>
          <w:lang w:val="de-DE"/>
        </w:rPr>
        <w:t>Die Sozialgenossenschaft Gea bemüht sich aktiv um die Verbesserung der Qualität der erbrachten Dienstleistungen und</w:t>
      </w:r>
      <w:r w:rsidR="0056619B">
        <w:rPr>
          <w:rFonts w:ascii="Calibri Light" w:hAnsi="Calibri Light" w:cs="Calibri Light"/>
          <w:sz w:val="22"/>
          <w:szCs w:val="22"/>
          <w:lang w:val="de-DE"/>
        </w:rPr>
        <w:t>,</w:t>
      </w:r>
      <w:r w:rsidR="0022673E">
        <w:rPr>
          <w:rFonts w:ascii="Calibri Light" w:hAnsi="Calibri Light" w:cs="Calibri Light"/>
          <w:sz w:val="22"/>
          <w:szCs w:val="22"/>
          <w:lang w:val="de-DE"/>
        </w:rPr>
        <w:t xml:space="preserve"> indem sie </w:t>
      </w:r>
      <w:r w:rsidR="0056619B">
        <w:rPr>
          <w:rFonts w:ascii="Calibri Light" w:hAnsi="Calibri Light" w:cs="Calibri Light"/>
          <w:sz w:val="22"/>
          <w:szCs w:val="22"/>
          <w:lang w:val="de-DE"/>
        </w:rPr>
        <w:t>F</w:t>
      </w:r>
      <w:r w:rsidR="0022673E">
        <w:rPr>
          <w:rFonts w:ascii="Calibri Light" w:hAnsi="Calibri Light" w:cs="Calibri Light"/>
          <w:sz w:val="22"/>
          <w:szCs w:val="22"/>
          <w:lang w:val="de-DE"/>
        </w:rPr>
        <w:t>olgendes</w:t>
      </w:r>
      <w:r w:rsidR="0056619B">
        <w:rPr>
          <w:rFonts w:ascii="Calibri Light" w:hAnsi="Calibri Light" w:cs="Calibri Light"/>
          <w:sz w:val="22"/>
          <w:szCs w:val="22"/>
          <w:lang w:val="de-DE"/>
        </w:rPr>
        <w:t xml:space="preserve"> umsetzt</w:t>
      </w:r>
      <w:r w:rsidRPr="6D064AD4">
        <w:rPr>
          <w:rFonts w:ascii="Calibri Light" w:hAnsi="Calibri Light" w:cs="Calibri Light"/>
          <w:sz w:val="22"/>
          <w:szCs w:val="22"/>
          <w:lang w:val="de-DE"/>
        </w:rPr>
        <w:t>:</w:t>
      </w:r>
    </w:p>
    <w:p w14:paraId="3FD3CDEA" w14:textId="2D6F25F7" w:rsidR="79F3B9C5" w:rsidRPr="002225A9" w:rsidRDefault="79F3B9C5" w:rsidP="0F0FA126">
      <w:pPr>
        <w:pStyle w:val="Default"/>
        <w:numPr>
          <w:ilvl w:val="0"/>
          <w:numId w:val="17"/>
        </w:numPr>
        <w:spacing w:before="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Sicherstellung der Teilnahme am Prozess der Dienstleistungsverbesserung durch die Möglichkeit der Formulierung von Vorschlägen, </w:t>
      </w:r>
      <w:r w:rsidR="003759D6" w:rsidRPr="002225A9">
        <w:rPr>
          <w:rFonts w:ascii="Calibri Light" w:hAnsi="Calibri Light" w:cs="Calibri Light"/>
          <w:sz w:val="22"/>
          <w:szCs w:val="22"/>
          <w:lang w:val="de-DE"/>
        </w:rPr>
        <w:t>Beschwerden</w:t>
      </w:r>
      <w:r w:rsidR="007544EE" w:rsidRPr="002225A9">
        <w:rPr>
          <w:rFonts w:ascii="Calibri Light" w:hAnsi="Calibri Light" w:cs="Calibri Light"/>
          <w:sz w:val="22"/>
          <w:szCs w:val="22"/>
          <w:lang w:val="de-DE"/>
        </w:rPr>
        <w:t xml:space="preserve"> und Anregungen</w:t>
      </w:r>
    </w:p>
    <w:p w14:paraId="7E684005" w14:textId="216DAA29" w:rsidR="79F3B9C5" w:rsidRPr="00C81163" w:rsidRDefault="79F3B9C5" w:rsidP="6D064AD4">
      <w:pPr>
        <w:pStyle w:val="Default"/>
        <w:numPr>
          <w:ilvl w:val="0"/>
          <w:numId w:val="17"/>
        </w:numPr>
        <w:spacing w:before="120" w:line="276" w:lineRule="auto"/>
        <w:jc w:val="both"/>
        <w:rPr>
          <w:rFonts w:ascii="Calibri Light" w:hAnsi="Calibri Light" w:cs="Calibri Light"/>
          <w:sz w:val="22"/>
          <w:szCs w:val="22"/>
          <w:lang w:val="de-DE"/>
        </w:rPr>
      </w:pPr>
      <w:r w:rsidRPr="6D064AD4">
        <w:rPr>
          <w:rFonts w:ascii="Calibri Light" w:hAnsi="Calibri Light" w:cs="Calibri Light"/>
          <w:sz w:val="22"/>
          <w:szCs w:val="22"/>
          <w:lang w:val="de-DE"/>
        </w:rPr>
        <w:t>Führt regelmäßig Umfragen zur Zufriedenheit der Nutzer durch, um die Zufriedenheit mit den angebotenen Diensten zu überprüfen</w:t>
      </w:r>
    </w:p>
    <w:p w14:paraId="6D2F2D8F" w14:textId="1C84C43E" w:rsidR="79F3B9C5" w:rsidRPr="00C81163" w:rsidRDefault="79F3B9C5" w:rsidP="6D064AD4">
      <w:pPr>
        <w:pStyle w:val="Default"/>
        <w:numPr>
          <w:ilvl w:val="0"/>
          <w:numId w:val="17"/>
        </w:numPr>
        <w:spacing w:before="120" w:line="276" w:lineRule="auto"/>
        <w:jc w:val="both"/>
        <w:rPr>
          <w:rFonts w:ascii="Calibri Light" w:hAnsi="Calibri Light" w:cs="Calibri Light"/>
          <w:sz w:val="22"/>
          <w:szCs w:val="22"/>
          <w:lang w:val="de-DE"/>
        </w:rPr>
      </w:pPr>
      <w:r w:rsidRPr="6D064AD4">
        <w:rPr>
          <w:rFonts w:ascii="Calibri Light" w:hAnsi="Calibri Light" w:cs="Calibri Light"/>
          <w:sz w:val="22"/>
          <w:szCs w:val="22"/>
          <w:lang w:val="de-DE"/>
        </w:rPr>
        <w:t>Analyse der eingegangenen Vorschläge und Beschwerden</w:t>
      </w:r>
    </w:p>
    <w:p w14:paraId="218CCC63" w14:textId="1DE3F8BE" w:rsidR="79F3B9C5" w:rsidRPr="002225A9" w:rsidRDefault="79F3B9C5" w:rsidP="0F0FA126">
      <w:pPr>
        <w:pStyle w:val="Default"/>
        <w:numPr>
          <w:ilvl w:val="0"/>
          <w:numId w:val="17"/>
        </w:numPr>
        <w:spacing w:before="12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Bei der qualitativen Neugestaltung der Dienstleistungen werden die Ergebnisse der oben genannten Untersuchungen berücksichtigt.</w:t>
      </w:r>
    </w:p>
    <w:p w14:paraId="43223265" w14:textId="6920F7D7" w:rsidR="00590ADE" w:rsidRPr="002225A9" w:rsidRDefault="4EE63C48" w:rsidP="0F0FA126">
      <w:pPr>
        <w:pStyle w:val="Default"/>
        <w:spacing w:before="240" w:line="276" w:lineRule="auto"/>
        <w:jc w:val="both"/>
        <w:rPr>
          <w:rFonts w:ascii="Calibri Light" w:hAnsi="Calibri Light" w:cs="Calibri Light"/>
          <w:b/>
          <w:bCs/>
          <w:sz w:val="22"/>
          <w:szCs w:val="22"/>
          <w:lang w:val="de-DE"/>
        </w:rPr>
      </w:pPr>
      <w:r w:rsidRPr="002225A9">
        <w:rPr>
          <w:rFonts w:ascii="Calibri Light" w:hAnsi="Calibri Light" w:cs="Calibri Light"/>
          <w:b/>
          <w:bCs/>
          <w:sz w:val="22"/>
          <w:szCs w:val="22"/>
          <w:lang w:val="de-DE"/>
        </w:rPr>
        <w:t xml:space="preserve">7.2 </w:t>
      </w:r>
      <w:r w:rsidR="008B651B" w:rsidRPr="002225A9">
        <w:rPr>
          <w:lang w:val="de-DE"/>
        </w:rPr>
        <w:tab/>
      </w:r>
      <w:r w:rsidR="7420FC33" w:rsidRPr="002225A9">
        <w:rPr>
          <w:rFonts w:ascii="Calibri Light" w:hAnsi="Calibri Light" w:cs="Calibri Light"/>
          <w:b/>
          <w:bCs/>
          <w:sz w:val="22"/>
          <w:szCs w:val="22"/>
          <w:lang w:val="de-DE"/>
        </w:rPr>
        <w:t>Bearbeitung von Beobachtungen und Beschwerden</w:t>
      </w:r>
    </w:p>
    <w:p w14:paraId="04C07063" w14:textId="7FA10607" w:rsidR="7420FC33" w:rsidRPr="002225A9" w:rsidRDefault="00AF4826" w:rsidP="0F0FA126">
      <w:pPr>
        <w:pStyle w:val="Default"/>
        <w:spacing w:before="24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Frauen, die von der Sozialgenossenschaft begleitet werden</w:t>
      </w:r>
      <w:r w:rsidR="7420FC33" w:rsidRPr="002225A9">
        <w:rPr>
          <w:rFonts w:ascii="Calibri Light" w:hAnsi="Calibri Light" w:cs="Calibri Light"/>
          <w:sz w:val="22"/>
          <w:szCs w:val="22"/>
          <w:lang w:val="de-DE"/>
        </w:rPr>
        <w:t xml:space="preserve"> und ihre Familien können Bemerkungen, Vorschläge oder Beschwerden gegen Handlungen, Verhaltensweisen oder Situationen vorbringen, die direkt oder indirekt die Teilnahme an den </w:t>
      </w:r>
      <w:r w:rsidRPr="002225A9">
        <w:rPr>
          <w:rFonts w:ascii="Calibri Light" w:hAnsi="Calibri Light" w:cs="Calibri Light"/>
          <w:sz w:val="22"/>
          <w:szCs w:val="22"/>
          <w:lang w:val="de-DE"/>
        </w:rPr>
        <w:t>Angeboten</w:t>
      </w:r>
      <w:r w:rsidR="7420FC33" w:rsidRPr="002225A9">
        <w:rPr>
          <w:rFonts w:ascii="Calibri Light" w:hAnsi="Calibri Light" w:cs="Calibri Light"/>
          <w:sz w:val="22"/>
          <w:szCs w:val="22"/>
          <w:lang w:val="de-DE"/>
        </w:rPr>
        <w:t xml:space="preserve"> verhindern oder einschränken.</w:t>
      </w:r>
    </w:p>
    <w:p w14:paraId="52B20BE6" w14:textId="16FCFAAF" w:rsidR="7420FC33" w:rsidRPr="002225A9" w:rsidRDefault="7420FC33" w:rsidP="0F0FA126">
      <w:pPr>
        <w:pStyle w:val="Default"/>
        <w:spacing w:before="24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lastRenderedPageBreak/>
        <w:t xml:space="preserve">Beobachtungen, Mitteilungen und Beschwerden müssen innerhalb von 15 Tagen nach dem Zeitpunkt erfolgen, zu dem </w:t>
      </w:r>
      <w:r w:rsidR="00A71187" w:rsidRPr="002225A9">
        <w:rPr>
          <w:rFonts w:ascii="Calibri Light" w:hAnsi="Calibri Light" w:cs="Calibri Light"/>
          <w:sz w:val="22"/>
          <w:szCs w:val="22"/>
          <w:lang w:val="de-DE"/>
        </w:rPr>
        <w:t>die begleitete Frau</w:t>
      </w:r>
      <w:r w:rsidRPr="002225A9">
        <w:rPr>
          <w:rFonts w:ascii="Calibri Light" w:hAnsi="Calibri Light" w:cs="Calibri Light"/>
          <w:sz w:val="22"/>
          <w:szCs w:val="22"/>
          <w:lang w:val="de-DE"/>
        </w:rPr>
        <w:t xml:space="preserve"> und/oder das Familienmitglied von der Verletzung seiner Rechte Kenntnis erhalten hat. Die Anregung oder Beschwerde muss schriftlich eingereicht werden, wobei alle erforderlichen Angaben zur Identifizierung des Problems, über das Sie sich beschweren möchten, gemacht werden müssen. Wenn Sie möchten, können Sie zur Vereinfachung das „Formular für Anregungen und/oder Beschwerden“ verwenden, das in Anhang A enthalten ist</w:t>
      </w:r>
      <w:r w:rsidR="0019202C" w:rsidRPr="002225A9">
        <w:rPr>
          <w:rFonts w:ascii="Calibri Light" w:hAnsi="Calibri Light" w:cs="Calibri Light"/>
          <w:sz w:val="22"/>
          <w:szCs w:val="22"/>
          <w:lang w:val="de-DE"/>
        </w:rPr>
        <w:t>,</w:t>
      </w:r>
      <w:r w:rsidRPr="002225A9">
        <w:rPr>
          <w:rFonts w:ascii="Calibri Light" w:hAnsi="Calibri Light" w:cs="Calibri Light"/>
          <w:sz w:val="22"/>
          <w:szCs w:val="22"/>
          <w:lang w:val="de-DE"/>
        </w:rPr>
        <w:t xml:space="preserve"> in de</w:t>
      </w:r>
      <w:r w:rsidR="0091540E" w:rsidRPr="002225A9">
        <w:rPr>
          <w:rFonts w:ascii="Calibri Light" w:hAnsi="Calibri Light" w:cs="Calibri Light"/>
          <w:sz w:val="22"/>
          <w:szCs w:val="22"/>
          <w:lang w:val="de-DE"/>
        </w:rPr>
        <w:t>r Kontaktstelle gegen Gewalt</w:t>
      </w:r>
      <w:r w:rsidR="0019202C" w:rsidRPr="002225A9">
        <w:rPr>
          <w:rFonts w:ascii="Calibri Light" w:hAnsi="Calibri Light" w:cs="Calibri Light"/>
          <w:sz w:val="22"/>
          <w:szCs w:val="22"/>
          <w:lang w:val="de-DE"/>
        </w:rPr>
        <w:t xml:space="preserve"> </w:t>
      </w:r>
      <w:r w:rsidRPr="002225A9">
        <w:rPr>
          <w:rFonts w:ascii="Calibri Light" w:hAnsi="Calibri Light" w:cs="Calibri Light"/>
          <w:sz w:val="22"/>
          <w:szCs w:val="22"/>
          <w:lang w:val="de-DE"/>
        </w:rPr>
        <w:t xml:space="preserve">und </w:t>
      </w:r>
      <w:r w:rsidR="0019202C" w:rsidRPr="002225A9">
        <w:rPr>
          <w:rFonts w:ascii="Calibri Light" w:hAnsi="Calibri Light" w:cs="Calibri Light"/>
          <w:sz w:val="22"/>
          <w:szCs w:val="22"/>
          <w:lang w:val="de-DE"/>
        </w:rPr>
        <w:t xml:space="preserve">im </w:t>
      </w:r>
      <w:r w:rsidRPr="002225A9">
        <w:rPr>
          <w:rFonts w:ascii="Calibri Light" w:hAnsi="Calibri Light" w:cs="Calibri Light"/>
          <w:sz w:val="22"/>
          <w:szCs w:val="22"/>
          <w:lang w:val="de-DE"/>
        </w:rPr>
        <w:t xml:space="preserve"> Frauenhaus</w:t>
      </w:r>
      <w:r w:rsidR="0019202C" w:rsidRPr="002225A9">
        <w:rPr>
          <w:rFonts w:ascii="Calibri Light" w:hAnsi="Calibri Light" w:cs="Calibri Light"/>
          <w:sz w:val="22"/>
          <w:szCs w:val="22"/>
          <w:lang w:val="de-DE"/>
        </w:rPr>
        <w:t xml:space="preserve"> aufliegt</w:t>
      </w:r>
      <w:r w:rsidRPr="002225A9">
        <w:rPr>
          <w:rFonts w:ascii="Calibri Light" w:hAnsi="Calibri Light" w:cs="Calibri Light"/>
          <w:sz w:val="22"/>
          <w:szCs w:val="22"/>
          <w:lang w:val="de-DE"/>
        </w:rPr>
        <w:t xml:space="preserve"> oder auf der Website www.casadelledonnebz.it erhältlich ist. Wenn Sie Ihre Beschwerde verfasst haben, können Sie sie an die folgende E-Mail-Adresse info@casadelledonnebz.it schicken oder per Post an </w:t>
      </w:r>
      <w:r w:rsidR="0019202C" w:rsidRPr="002225A9">
        <w:rPr>
          <w:rFonts w:ascii="Calibri Light" w:hAnsi="Calibri Light" w:cs="Calibri Light"/>
          <w:sz w:val="22"/>
          <w:szCs w:val="22"/>
          <w:lang w:val="de-DE"/>
        </w:rPr>
        <w:t>die Kontaktstelle gegen Gewalt</w:t>
      </w:r>
      <w:r w:rsidRPr="002225A9">
        <w:rPr>
          <w:rFonts w:ascii="Calibri Light" w:hAnsi="Calibri Light" w:cs="Calibri Light"/>
          <w:sz w:val="22"/>
          <w:szCs w:val="22"/>
          <w:lang w:val="de-DE"/>
        </w:rPr>
        <w:t xml:space="preserve">, </w:t>
      </w:r>
      <w:r w:rsidR="0019202C" w:rsidRPr="002225A9">
        <w:rPr>
          <w:rFonts w:ascii="Calibri Light" w:hAnsi="Calibri Light" w:cs="Calibri Light"/>
          <w:sz w:val="22"/>
          <w:szCs w:val="22"/>
          <w:lang w:val="de-DE"/>
        </w:rPr>
        <w:t>Neubruchweg</w:t>
      </w:r>
      <w:r w:rsidRPr="002225A9">
        <w:rPr>
          <w:rFonts w:ascii="Calibri Light" w:hAnsi="Calibri Light" w:cs="Calibri Light"/>
          <w:sz w:val="22"/>
          <w:szCs w:val="22"/>
          <w:lang w:val="de-DE"/>
        </w:rPr>
        <w:t xml:space="preserve"> 21, 39100 Bozen (BZ).</w:t>
      </w:r>
    </w:p>
    <w:p w14:paraId="5EB3BF4F" w14:textId="3B980C5D" w:rsidR="7420FC33" w:rsidRDefault="7420FC33" w:rsidP="6D064AD4">
      <w:pPr>
        <w:pStyle w:val="Default"/>
        <w:spacing w:before="240" w:line="276" w:lineRule="auto"/>
        <w:jc w:val="both"/>
        <w:rPr>
          <w:rFonts w:ascii="Calibri Light" w:hAnsi="Calibri Light" w:cs="Calibri Light"/>
          <w:sz w:val="22"/>
          <w:szCs w:val="22"/>
          <w:lang w:val="de-DE"/>
        </w:rPr>
      </w:pPr>
      <w:r w:rsidRPr="6D064AD4">
        <w:rPr>
          <w:rFonts w:ascii="Calibri Light" w:hAnsi="Calibri Light" w:cs="Calibri Light"/>
          <w:sz w:val="22"/>
          <w:szCs w:val="22"/>
          <w:lang w:val="de-DE"/>
        </w:rPr>
        <w:t xml:space="preserve">Die Sozialgenossenschaft Gea verpflichtet sich, auf Beschwerden zu reagieren. Bei Beschwerden, für die aus objektiven Gründen keine sofortige Lösung gefunden werden kann, verpflichtet sich die </w:t>
      </w:r>
      <w:r w:rsidR="0019202C">
        <w:rPr>
          <w:rFonts w:ascii="Calibri Light" w:hAnsi="Calibri Light" w:cs="Calibri Light"/>
          <w:sz w:val="22"/>
          <w:szCs w:val="22"/>
          <w:lang w:val="de-DE"/>
        </w:rPr>
        <w:t>Sozialg</w:t>
      </w:r>
      <w:r w:rsidRPr="6D064AD4">
        <w:rPr>
          <w:rFonts w:ascii="Calibri Light" w:hAnsi="Calibri Light" w:cs="Calibri Light"/>
          <w:sz w:val="22"/>
          <w:szCs w:val="22"/>
          <w:lang w:val="de-DE"/>
        </w:rPr>
        <w:t>enossenschaft, innerhalb von 15 Tagen nach Eingang der Beschwerde eine schriftliche Antwort zu erteilen, wobei die Gründe für die Notwendigkeit einer längeren Frist für eine Antwort berücksichtigt werden.</w:t>
      </w:r>
    </w:p>
    <w:p w14:paraId="7660840A" w14:textId="1B99FE91" w:rsidR="006710F4" w:rsidRPr="002225A9" w:rsidRDefault="7420FC33" w:rsidP="0F0FA126">
      <w:pPr>
        <w:pStyle w:val="Default"/>
        <w:spacing w:before="240" w:line="276" w:lineRule="auto"/>
        <w:jc w:val="both"/>
        <w:rPr>
          <w:rFonts w:ascii="Calibri Light" w:hAnsi="Calibri Light" w:cs="Calibri Light"/>
          <w:sz w:val="22"/>
          <w:szCs w:val="22"/>
          <w:lang w:val="de-DE"/>
        </w:rPr>
      </w:pPr>
      <w:r w:rsidRPr="002225A9">
        <w:rPr>
          <w:rFonts w:ascii="Calibri Light" w:hAnsi="Calibri Light" w:cs="Calibri Light"/>
          <w:sz w:val="22"/>
          <w:szCs w:val="22"/>
          <w:lang w:val="de-DE"/>
        </w:rPr>
        <w:t xml:space="preserve">Die Verfügbarkeit von Informationsmaterial über den Zugang ist gewährleistet. Darüber hinaus wird die Privatsphäre aller Frauen, die </w:t>
      </w:r>
      <w:r w:rsidR="00AD12D5" w:rsidRPr="002225A9">
        <w:rPr>
          <w:rFonts w:ascii="Calibri Light" w:hAnsi="Calibri Light" w:cs="Calibri Light"/>
          <w:sz w:val="22"/>
          <w:szCs w:val="22"/>
          <w:lang w:val="de-DE"/>
        </w:rPr>
        <w:t>mit der Kontaktstelle gegen Gewalt in Kontakt kommen</w:t>
      </w:r>
      <w:r w:rsidRPr="002225A9">
        <w:rPr>
          <w:rFonts w:ascii="Calibri Light" w:hAnsi="Calibri Light" w:cs="Calibri Light"/>
          <w:sz w:val="22"/>
          <w:szCs w:val="22"/>
          <w:lang w:val="de-DE"/>
        </w:rPr>
        <w:t>, durch die Unterzeichnung einer Einverständniserklärung gemäß der GDPR EU 2016/679 garantiert. Für alle Sektoren und Dienstleistungen, sowohl in den öffentlichen Räumlichkeiten als auch in allen vo</w:t>
      </w:r>
      <w:r w:rsidR="00876A0A" w:rsidRPr="002225A9">
        <w:rPr>
          <w:rFonts w:ascii="Calibri Light" w:hAnsi="Calibri Light" w:cs="Calibri Light"/>
          <w:sz w:val="22"/>
          <w:szCs w:val="22"/>
          <w:lang w:val="de-DE"/>
        </w:rPr>
        <w:t xml:space="preserve">n der Sozialgenossenschaft </w:t>
      </w:r>
      <w:r w:rsidRPr="002225A9">
        <w:rPr>
          <w:rFonts w:ascii="Calibri Light" w:hAnsi="Calibri Light" w:cs="Calibri Light"/>
          <w:sz w:val="22"/>
          <w:szCs w:val="22"/>
          <w:lang w:val="de-DE"/>
        </w:rPr>
        <w:t xml:space="preserve">verwalteten Einrichtungen, wird das Sicherheitssystem durch spezifische professionelle </w:t>
      </w:r>
      <w:r w:rsidR="001E1B0B" w:rsidRPr="002225A9">
        <w:rPr>
          <w:rFonts w:ascii="Calibri Light" w:hAnsi="Calibri Light" w:cs="Calibri Light"/>
          <w:sz w:val="22"/>
          <w:szCs w:val="22"/>
          <w:lang w:val="de-DE"/>
        </w:rPr>
        <w:t>Figuren,</w:t>
      </w:r>
      <w:r w:rsidRPr="002225A9">
        <w:rPr>
          <w:rFonts w:ascii="Calibri Light" w:hAnsi="Calibri Light" w:cs="Calibri Light"/>
          <w:sz w:val="22"/>
          <w:szCs w:val="22"/>
          <w:lang w:val="de-DE"/>
        </w:rPr>
        <w:t xml:space="preserve"> in Übereinstimmung mit dem Gesetzesdekret 81/2008</w:t>
      </w:r>
      <w:r w:rsidR="001E1B0B" w:rsidRPr="002225A9">
        <w:rPr>
          <w:rFonts w:ascii="Calibri Light" w:hAnsi="Calibri Light" w:cs="Calibri Light"/>
          <w:sz w:val="22"/>
          <w:szCs w:val="22"/>
          <w:lang w:val="de-DE"/>
        </w:rPr>
        <w:t>,</w:t>
      </w:r>
      <w:r w:rsidRPr="002225A9">
        <w:rPr>
          <w:rFonts w:ascii="Calibri Light" w:hAnsi="Calibri Light" w:cs="Calibri Light"/>
          <w:sz w:val="22"/>
          <w:szCs w:val="22"/>
          <w:lang w:val="de-DE"/>
        </w:rPr>
        <w:t xml:space="preserve"> garantiert</w:t>
      </w:r>
      <w:r w:rsidR="00904036" w:rsidRPr="002225A9">
        <w:rPr>
          <w:rFonts w:ascii="Calibri Light" w:hAnsi="Calibri Light" w:cs="Calibri Light"/>
          <w:sz w:val="22"/>
          <w:szCs w:val="22"/>
          <w:lang w:val="de-DE"/>
        </w:rPr>
        <w:t>.</w:t>
      </w:r>
    </w:p>
    <w:p w14:paraId="5F6D1EB6" w14:textId="77777777" w:rsidR="00D13948" w:rsidRPr="00C81163" w:rsidRDefault="00D13948">
      <w:pPr>
        <w:rPr>
          <w:rFonts w:ascii="Calibri Light" w:hAnsi="Calibri Light" w:cs="Calibri Light"/>
          <w:lang w:val="de-DE"/>
        </w:rPr>
      </w:pPr>
    </w:p>
    <w:p w14:paraId="4B099309" w14:textId="2738632B" w:rsidR="086385CE" w:rsidRDefault="09B6C865" w:rsidP="0F0FA126">
      <w:pPr>
        <w:pStyle w:val="Paragrafoelenco"/>
        <w:numPr>
          <w:ilvl w:val="0"/>
          <w:numId w:val="10"/>
        </w:numPr>
        <w:rPr>
          <w:rFonts w:ascii="Calibri Light" w:hAnsi="Calibri Light" w:cs="Calibri Light"/>
          <w:b/>
          <w:bCs/>
          <w:sz w:val="24"/>
          <w:szCs w:val="24"/>
        </w:rPr>
      </w:pPr>
      <w:proofErr w:type="spellStart"/>
      <w:r w:rsidRPr="0F0FA126">
        <w:rPr>
          <w:rFonts w:ascii="Calibri Light" w:hAnsi="Calibri Light" w:cs="Calibri Light"/>
          <w:b/>
          <w:bCs/>
          <w:sz w:val="24"/>
          <w:szCs w:val="24"/>
        </w:rPr>
        <w:t>Wo</w:t>
      </w:r>
      <w:proofErr w:type="spellEnd"/>
      <w:r w:rsidRPr="0F0FA126">
        <w:rPr>
          <w:rFonts w:ascii="Calibri Light" w:hAnsi="Calibri Light" w:cs="Calibri Light"/>
          <w:b/>
          <w:bCs/>
          <w:sz w:val="24"/>
          <w:szCs w:val="24"/>
        </w:rPr>
        <w:t xml:space="preserve"> wir </w:t>
      </w:r>
      <w:proofErr w:type="spellStart"/>
      <w:r w:rsidRPr="0F0FA126">
        <w:rPr>
          <w:rFonts w:ascii="Calibri Light" w:hAnsi="Calibri Light" w:cs="Calibri Light"/>
          <w:b/>
          <w:bCs/>
          <w:sz w:val="24"/>
          <w:szCs w:val="24"/>
        </w:rPr>
        <w:t>uns</w:t>
      </w:r>
      <w:proofErr w:type="spellEnd"/>
      <w:r w:rsidRPr="0F0FA126">
        <w:rPr>
          <w:rFonts w:ascii="Calibri Light" w:hAnsi="Calibri Light" w:cs="Calibri Light"/>
          <w:b/>
          <w:bCs/>
          <w:sz w:val="24"/>
          <w:szCs w:val="24"/>
        </w:rPr>
        <w:t xml:space="preserve"> </w:t>
      </w:r>
      <w:proofErr w:type="spellStart"/>
      <w:r w:rsidRPr="0F0FA126">
        <w:rPr>
          <w:rFonts w:ascii="Calibri Light" w:hAnsi="Calibri Light" w:cs="Calibri Light"/>
          <w:b/>
          <w:bCs/>
          <w:sz w:val="24"/>
          <w:szCs w:val="24"/>
        </w:rPr>
        <w:t>befinden</w:t>
      </w:r>
      <w:proofErr w:type="spellEnd"/>
    </w:p>
    <w:p w14:paraId="7A3D0806" w14:textId="692D146D" w:rsidR="00D13948" w:rsidRPr="00D13948" w:rsidRDefault="00157E4E" w:rsidP="00D13948">
      <w:pPr>
        <w:rPr>
          <w:rFonts w:ascii="Calibri Light" w:hAnsi="Calibri Light" w:cs="Calibri Light"/>
        </w:rPr>
      </w:pPr>
      <w:r>
        <w:rPr>
          <w:noProof/>
        </w:rPr>
        <w:drawing>
          <wp:inline distT="0" distB="0" distL="0" distR="0" wp14:anchorId="017596F5" wp14:editId="6641857B">
            <wp:extent cx="6348923" cy="653142"/>
            <wp:effectExtent l="0" t="0" r="0" b="0"/>
            <wp:docPr id="18371482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48215" name=""/>
                    <pic:cNvPicPr/>
                  </pic:nvPicPr>
                  <pic:blipFill rotWithShape="1">
                    <a:blip r:embed="rId12"/>
                    <a:srcRect t="75455" b="5404"/>
                    <a:stretch/>
                  </pic:blipFill>
                  <pic:spPr bwMode="auto">
                    <a:xfrm>
                      <a:off x="0" y="0"/>
                      <a:ext cx="6372927" cy="655611"/>
                    </a:xfrm>
                    <a:prstGeom prst="rect">
                      <a:avLst/>
                    </a:prstGeom>
                    <a:ln>
                      <a:noFill/>
                    </a:ln>
                    <a:extLst>
                      <a:ext uri="{53640926-AAD7-44D8-BBD7-CCE9431645EC}">
                        <a14:shadowObscured xmlns:a14="http://schemas.microsoft.com/office/drawing/2010/main"/>
                      </a:ext>
                    </a:extLst>
                  </pic:spPr>
                </pic:pic>
              </a:graphicData>
            </a:graphic>
          </wp:inline>
        </w:drawing>
      </w:r>
    </w:p>
    <w:p w14:paraId="53E319CC" w14:textId="046AF6A5" w:rsidR="009F51C5" w:rsidRPr="00C7792D" w:rsidRDefault="009F51C5" w:rsidP="009F51C5">
      <w:pPr>
        <w:pStyle w:val="Default"/>
        <w:spacing w:after="240" w:line="276" w:lineRule="auto"/>
        <w:jc w:val="both"/>
        <w:rPr>
          <w:rFonts w:ascii="Calibri Light" w:hAnsi="Calibri Light" w:cs="Calibri Light"/>
          <w:color w:val="auto"/>
          <w:sz w:val="22"/>
          <w:szCs w:val="22"/>
        </w:rPr>
      </w:pPr>
    </w:p>
    <w:sectPr w:rsidR="009F51C5" w:rsidRPr="00C7792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94E2F" w14:textId="77777777" w:rsidR="00C613E0" w:rsidRDefault="00C613E0" w:rsidP="000F61DF">
      <w:pPr>
        <w:spacing w:after="0" w:line="240" w:lineRule="auto"/>
      </w:pPr>
      <w:r>
        <w:separator/>
      </w:r>
    </w:p>
  </w:endnote>
  <w:endnote w:type="continuationSeparator" w:id="0">
    <w:p w14:paraId="5B89D7C9" w14:textId="77777777" w:rsidR="00C613E0" w:rsidRDefault="00C613E0" w:rsidP="000F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orelines Script Bold">
    <w:panose1 w:val="02000500000000000000"/>
    <w:charset w:val="00"/>
    <w:family w:val="auto"/>
    <w:pitch w:val="variable"/>
    <w:sig w:usb0="800000A7" w:usb1="5000004A" w:usb2="00000000" w:usb3="00000000" w:csb0="00000001" w:csb1="00000000"/>
  </w:font>
  <w:font w:name="Dreaming Outloud Script Pro">
    <w:charset w:val="00"/>
    <w:family w:val="script"/>
    <w:pitch w:val="variable"/>
    <w:sig w:usb0="800000EF" w:usb1="0000000A" w:usb2="00000008"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E4918" w14:textId="77777777" w:rsidR="00C613E0" w:rsidRDefault="00C613E0" w:rsidP="000F61DF">
      <w:pPr>
        <w:spacing w:after="0" w:line="240" w:lineRule="auto"/>
      </w:pPr>
      <w:r>
        <w:separator/>
      </w:r>
    </w:p>
  </w:footnote>
  <w:footnote w:type="continuationSeparator" w:id="0">
    <w:p w14:paraId="316CA063" w14:textId="77777777" w:rsidR="00C613E0" w:rsidRDefault="00C613E0" w:rsidP="000F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0DA5" w14:textId="4794D512" w:rsidR="000F61DF" w:rsidRDefault="00000000" w:rsidP="000F61DF">
    <w:pPr>
      <w:pStyle w:val="Intestazione"/>
      <w:jc w:val="right"/>
    </w:pPr>
    <w:sdt>
      <w:sdtPr>
        <w:id w:val="1675219368"/>
        <w:docPartObj>
          <w:docPartGallery w:val="Page Numbers (Margins)"/>
          <w:docPartUnique/>
        </w:docPartObj>
      </w:sdtPr>
      <w:sdtContent>
        <w:r w:rsidR="00E10ADC">
          <w:rPr>
            <w:noProof/>
          </w:rPr>
          <mc:AlternateContent>
            <mc:Choice Requires="wpg">
              <w:drawing>
                <wp:anchor distT="0" distB="0" distL="114300" distR="114300" simplePos="0" relativeHeight="251659264" behindDoc="0" locked="0" layoutInCell="0" allowOverlap="1" wp14:anchorId="38C775EA" wp14:editId="7F6CEF28">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21115446"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9939498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353F2" w14:textId="77777777" w:rsidR="00E10ADC" w:rsidRDefault="00E10ADC">
                                <w:pPr>
                                  <w:pStyle w:val="Intestazione"/>
                                  <w:jc w:val="center"/>
                                </w:pPr>
                                <w:r>
                                  <w:fldChar w:fldCharType="begin"/>
                                </w:r>
                                <w:r>
                                  <w:instrText>PAGE    \* MERGEFORMAT</w:instrText>
                                </w:r>
                                <w:r>
                                  <w:fldChar w:fldCharType="separate"/>
                                </w:r>
                                <w:r>
                                  <w:rPr>
                                    <w:rStyle w:val="Numeropagina"/>
                                    <w:b/>
                                    <w:bCs/>
                                    <w:color w:val="3F3151" w:themeColor="accent4" w:themeShade="7F"/>
                                    <w:sz w:val="16"/>
                                    <w:szCs w:val="16"/>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217696640" name="Group 72"/>
                          <wpg:cNvGrpSpPr>
                            <a:grpSpLocks/>
                          </wpg:cNvGrpSpPr>
                          <wpg:grpSpPr bwMode="auto">
                            <a:xfrm>
                              <a:off x="886" y="3255"/>
                              <a:ext cx="374" cy="374"/>
                              <a:chOff x="1453" y="14832"/>
                              <a:chExt cx="374" cy="374"/>
                            </a:xfrm>
                          </wpg:grpSpPr>
                          <wps:wsp>
                            <wps:cNvPr id="150186363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66096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C775EA" id="Gruppo 2"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" filled="f" stroked="f">
                    <v:textbox inset="0,0,0,0">
                      <w:txbxContent>
                        <w:p w14:paraId="570353F2" w14:textId="77777777" w:rsidR="00E10ADC" w:rsidRDefault="00E10ADC">
                          <w:pPr>
                            <w:pStyle w:val="Intestazione"/>
                            <w:jc w:val="center"/>
                          </w:pPr>
                          <w:r>
                            <w:fldChar w:fldCharType="begin"/>
                          </w:r>
                          <w:r>
                            <w:instrText>PAGE    \* MERGEFORMAT</w:instrText>
                          </w:r>
                          <w:r>
                            <w:fldChar w:fldCharType="separate"/>
                          </w:r>
                          <w:r>
                            <w:rPr>
                              <w:rStyle w:val="Numeropagina"/>
                              <w:b/>
                              <w:bCs/>
                              <w:color w:val="3F3151" w:themeColor="accent4" w:themeShade="7F"/>
                              <w:sz w:val="16"/>
                              <w:szCs w:val="16"/>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" fillcolor="#84a2c6" stroked="f"/>
                  </v:group>
                  <w10:wrap anchorx="margin" anchory="page"/>
                </v:group>
              </w:pict>
            </mc:Fallback>
          </mc:AlternateContent>
        </w:r>
      </w:sdtContent>
    </w:sdt>
    <w:r w:rsidR="000F61DF">
      <w:rPr>
        <w:noProof/>
      </w:rPr>
      <w:drawing>
        <wp:inline distT="0" distB="0" distL="0" distR="0" wp14:anchorId="7D076162" wp14:editId="1A70DAD0">
          <wp:extent cx="1017905" cy="1066800"/>
          <wp:effectExtent l="0" t="0" r="0" b="0"/>
          <wp:docPr id="63702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106680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T4Dv8ARaO9mhH" int2:id="tPWGtNsZ">
      <int2:state int2:value="Rejected" int2:type="AugLoop_Text_Critique"/>
    </int2:textHash>
    <int2:textHash int2:hashCode="OOiDOI+K+DxfZA" int2:id="klXVoyLr">
      <int2:state int2:value="Rejected" int2:type="AugLoop_Text_Critique"/>
    </int2:textHash>
    <int2:textHash int2:hashCode="Px1QvnXSM8FPwC" int2:id="FH5AGWz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896"/>
    <w:multiLevelType w:val="hybridMultilevel"/>
    <w:tmpl w:val="38043B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33390B"/>
    <w:multiLevelType w:val="hybridMultilevel"/>
    <w:tmpl w:val="AF920BD6"/>
    <w:lvl w:ilvl="0" w:tplc="700E2E50">
      <w:start w:val="1"/>
      <w:numFmt w:val="bullet"/>
      <w:lvlText w:val="o"/>
      <w:lvlJc w:val="left"/>
      <w:pPr>
        <w:ind w:left="720" w:hanging="360"/>
      </w:pPr>
      <w:rPr>
        <w:rFonts w:ascii="Courier New" w:hAnsi="Courier New" w:hint="default"/>
      </w:rPr>
    </w:lvl>
    <w:lvl w:ilvl="1" w:tplc="39E6A350">
      <w:start w:val="1"/>
      <w:numFmt w:val="bullet"/>
      <w:lvlText w:val="o"/>
      <w:lvlJc w:val="left"/>
      <w:pPr>
        <w:ind w:left="1440" w:hanging="360"/>
      </w:pPr>
      <w:rPr>
        <w:rFonts w:ascii="Courier New" w:hAnsi="Courier New" w:hint="default"/>
      </w:rPr>
    </w:lvl>
    <w:lvl w:ilvl="2" w:tplc="E4BA5E28">
      <w:start w:val="1"/>
      <w:numFmt w:val="bullet"/>
      <w:lvlText w:val=""/>
      <w:lvlJc w:val="left"/>
      <w:pPr>
        <w:ind w:left="2160" w:hanging="360"/>
      </w:pPr>
      <w:rPr>
        <w:rFonts w:ascii="Wingdings" w:hAnsi="Wingdings" w:hint="default"/>
      </w:rPr>
    </w:lvl>
    <w:lvl w:ilvl="3" w:tplc="B6E89A94">
      <w:start w:val="1"/>
      <w:numFmt w:val="bullet"/>
      <w:lvlText w:val=""/>
      <w:lvlJc w:val="left"/>
      <w:pPr>
        <w:ind w:left="2880" w:hanging="360"/>
      </w:pPr>
      <w:rPr>
        <w:rFonts w:ascii="Symbol" w:hAnsi="Symbol" w:hint="default"/>
      </w:rPr>
    </w:lvl>
    <w:lvl w:ilvl="4" w:tplc="B22EFA74">
      <w:start w:val="1"/>
      <w:numFmt w:val="bullet"/>
      <w:lvlText w:val="o"/>
      <w:lvlJc w:val="left"/>
      <w:pPr>
        <w:ind w:left="3600" w:hanging="360"/>
      </w:pPr>
      <w:rPr>
        <w:rFonts w:ascii="Courier New" w:hAnsi="Courier New" w:hint="default"/>
      </w:rPr>
    </w:lvl>
    <w:lvl w:ilvl="5" w:tplc="BA721708">
      <w:start w:val="1"/>
      <w:numFmt w:val="bullet"/>
      <w:lvlText w:val=""/>
      <w:lvlJc w:val="left"/>
      <w:pPr>
        <w:ind w:left="4320" w:hanging="360"/>
      </w:pPr>
      <w:rPr>
        <w:rFonts w:ascii="Wingdings" w:hAnsi="Wingdings" w:hint="default"/>
      </w:rPr>
    </w:lvl>
    <w:lvl w:ilvl="6" w:tplc="10D4E684">
      <w:start w:val="1"/>
      <w:numFmt w:val="bullet"/>
      <w:lvlText w:val=""/>
      <w:lvlJc w:val="left"/>
      <w:pPr>
        <w:ind w:left="5040" w:hanging="360"/>
      </w:pPr>
      <w:rPr>
        <w:rFonts w:ascii="Symbol" w:hAnsi="Symbol" w:hint="default"/>
      </w:rPr>
    </w:lvl>
    <w:lvl w:ilvl="7" w:tplc="E500DDBA">
      <w:start w:val="1"/>
      <w:numFmt w:val="bullet"/>
      <w:lvlText w:val="o"/>
      <w:lvlJc w:val="left"/>
      <w:pPr>
        <w:ind w:left="5760" w:hanging="360"/>
      </w:pPr>
      <w:rPr>
        <w:rFonts w:ascii="Courier New" w:hAnsi="Courier New" w:hint="default"/>
      </w:rPr>
    </w:lvl>
    <w:lvl w:ilvl="8" w:tplc="B41080BE">
      <w:start w:val="1"/>
      <w:numFmt w:val="bullet"/>
      <w:lvlText w:val=""/>
      <w:lvlJc w:val="left"/>
      <w:pPr>
        <w:ind w:left="6480" w:hanging="360"/>
      </w:pPr>
      <w:rPr>
        <w:rFonts w:ascii="Wingdings" w:hAnsi="Wingdings" w:hint="default"/>
      </w:rPr>
    </w:lvl>
  </w:abstractNum>
  <w:abstractNum w:abstractNumId="2" w15:restartNumberingAfterBreak="0">
    <w:nsid w:val="1F750C16"/>
    <w:multiLevelType w:val="hybridMultilevel"/>
    <w:tmpl w:val="C2245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1AA30E"/>
    <w:multiLevelType w:val="hybridMultilevel"/>
    <w:tmpl w:val="7ABC1B8C"/>
    <w:lvl w:ilvl="0" w:tplc="43B24EB4">
      <w:start w:val="1"/>
      <w:numFmt w:val="decimal"/>
      <w:lvlText w:val="%1."/>
      <w:lvlJc w:val="left"/>
      <w:pPr>
        <w:ind w:left="720" w:hanging="360"/>
      </w:pPr>
    </w:lvl>
    <w:lvl w:ilvl="1" w:tplc="C9904F12">
      <w:start w:val="1"/>
      <w:numFmt w:val="lowerLetter"/>
      <w:lvlText w:val="%2."/>
      <w:lvlJc w:val="left"/>
      <w:pPr>
        <w:ind w:left="1440" w:hanging="360"/>
      </w:pPr>
    </w:lvl>
    <w:lvl w:ilvl="2" w:tplc="E9CE0DA2">
      <w:start w:val="1"/>
      <w:numFmt w:val="lowerRoman"/>
      <w:lvlText w:val="%3."/>
      <w:lvlJc w:val="right"/>
      <w:pPr>
        <w:ind w:left="2160" w:hanging="180"/>
      </w:pPr>
    </w:lvl>
    <w:lvl w:ilvl="3" w:tplc="712CFD14">
      <w:start w:val="1"/>
      <w:numFmt w:val="decimal"/>
      <w:lvlText w:val="%4."/>
      <w:lvlJc w:val="left"/>
      <w:pPr>
        <w:ind w:left="2880" w:hanging="360"/>
      </w:pPr>
    </w:lvl>
    <w:lvl w:ilvl="4" w:tplc="6F32498A">
      <w:start w:val="1"/>
      <w:numFmt w:val="lowerLetter"/>
      <w:lvlText w:val="%5."/>
      <w:lvlJc w:val="left"/>
      <w:pPr>
        <w:ind w:left="3600" w:hanging="360"/>
      </w:pPr>
    </w:lvl>
    <w:lvl w:ilvl="5" w:tplc="B4022528">
      <w:start w:val="1"/>
      <w:numFmt w:val="lowerRoman"/>
      <w:lvlText w:val="%6."/>
      <w:lvlJc w:val="right"/>
      <w:pPr>
        <w:ind w:left="4320" w:hanging="180"/>
      </w:pPr>
    </w:lvl>
    <w:lvl w:ilvl="6" w:tplc="E5A6B544">
      <w:start w:val="1"/>
      <w:numFmt w:val="decimal"/>
      <w:lvlText w:val="%7."/>
      <w:lvlJc w:val="left"/>
      <w:pPr>
        <w:ind w:left="5040" w:hanging="360"/>
      </w:pPr>
    </w:lvl>
    <w:lvl w:ilvl="7" w:tplc="84B20310">
      <w:start w:val="1"/>
      <w:numFmt w:val="lowerLetter"/>
      <w:lvlText w:val="%8."/>
      <w:lvlJc w:val="left"/>
      <w:pPr>
        <w:ind w:left="5760" w:hanging="360"/>
      </w:pPr>
    </w:lvl>
    <w:lvl w:ilvl="8" w:tplc="B55E7026">
      <w:start w:val="1"/>
      <w:numFmt w:val="lowerRoman"/>
      <w:lvlText w:val="%9."/>
      <w:lvlJc w:val="right"/>
      <w:pPr>
        <w:ind w:left="6480" w:hanging="180"/>
      </w:pPr>
    </w:lvl>
  </w:abstractNum>
  <w:abstractNum w:abstractNumId="4" w15:restartNumberingAfterBreak="0">
    <w:nsid w:val="222A6CFA"/>
    <w:multiLevelType w:val="hybridMultilevel"/>
    <w:tmpl w:val="85D487DC"/>
    <w:lvl w:ilvl="0" w:tplc="9460928C">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E7464F"/>
    <w:multiLevelType w:val="hybridMultilevel"/>
    <w:tmpl w:val="35266B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6A62EA"/>
    <w:multiLevelType w:val="hybridMultilevel"/>
    <w:tmpl w:val="FC5E47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8B3469"/>
    <w:multiLevelType w:val="hybridMultilevel"/>
    <w:tmpl w:val="894A6B1A"/>
    <w:lvl w:ilvl="0" w:tplc="C8B8D8E0">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0C7B1C"/>
    <w:multiLevelType w:val="hybridMultilevel"/>
    <w:tmpl w:val="272C1EB8"/>
    <w:lvl w:ilvl="0" w:tplc="F716930E">
      <w:start w:val="6"/>
      <w:numFmt w:val="decimal"/>
      <w:lvlText w:val="%1."/>
      <w:lvlJc w:val="left"/>
      <w:pPr>
        <w:ind w:left="720" w:hanging="360"/>
      </w:pPr>
      <w:rPr>
        <w:rFonts w:ascii="Calibri Light" w:hAnsi="Calibri Light" w:hint="default"/>
      </w:rPr>
    </w:lvl>
    <w:lvl w:ilvl="1" w:tplc="ECE816B6">
      <w:start w:val="1"/>
      <w:numFmt w:val="lowerLetter"/>
      <w:lvlText w:val="%2."/>
      <w:lvlJc w:val="left"/>
      <w:pPr>
        <w:ind w:left="1440" w:hanging="360"/>
      </w:pPr>
    </w:lvl>
    <w:lvl w:ilvl="2" w:tplc="CCA8E796">
      <w:start w:val="1"/>
      <w:numFmt w:val="lowerRoman"/>
      <w:lvlText w:val="%3."/>
      <w:lvlJc w:val="right"/>
      <w:pPr>
        <w:ind w:left="2160" w:hanging="180"/>
      </w:pPr>
    </w:lvl>
    <w:lvl w:ilvl="3" w:tplc="134E1932">
      <w:start w:val="1"/>
      <w:numFmt w:val="decimal"/>
      <w:lvlText w:val="%4."/>
      <w:lvlJc w:val="left"/>
      <w:pPr>
        <w:ind w:left="2880" w:hanging="360"/>
      </w:pPr>
    </w:lvl>
    <w:lvl w:ilvl="4" w:tplc="DB1C692E">
      <w:start w:val="1"/>
      <w:numFmt w:val="lowerLetter"/>
      <w:lvlText w:val="%5."/>
      <w:lvlJc w:val="left"/>
      <w:pPr>
        <w:ind w:left="3600" w:hanging="360"/>
      </w:pPr>
    </w:lvl>
    <w:lvl w:ilvl="5" w:tplc="79820A54">
      <w:start w:val="1"/>
      <w:numFmt w:val="lowerRoman"/>
      <w:lvlText w:val="%6."/>
      <w:lvlJc w:val="right"/>
      <w:pPr>
        <w:ind w:left="4320" w:hanging="180"/>
      </w:pPr>
    </w:lvl>
    <w:lvl w:ilvl="6" w:tplc="8C5E8E2A">
      <w:start w:val="1"/>
      <w:numFmt w:val="decimal"/>
      <w:lvlText w:val="%7."/>
      <w:lvlJc w:val="left"/>
      <w:pPr>
        <w:ind w:left="5040" w:hanging="360"/>
      </w:pPr>
    </w:lvl>
    <w:lvl w:ilvl="7" w:tplc="628AD958">
      <w:start w:val="1"/>
      <w:numFmt w:val="lowerLetter"/>
      <w:lvlText w:val="%8."/>
      <w:lvlJc w:val="left"/>
      <w:pPr>
        <w:ind w:left="5760" w:hanging="360"/>
      </w:pPr>
    </w:lvl>
    <w:lvl w:ilvl="8" w:tplc="9F96E078">
      <w:start w:val="1"/>
      <w:numFmt w:val="lowerRoman"/>
      <w:lvlText w:val="%9."/>
      <w:lvlJc w:val="right"/>
      <w:pPr>
        <w:ind w:left="6480" w:hanging="180"/>
      </w:pPr>
    </w:lvl>
  </w:abstractNum>
  <w:abstractNum w:abstractNumId="9" w15:restartNumberingAfterBreak="0">
    <w:nsid w:val="3D3E492C"/>
    <w:multiLevelType w:val="hybridMultilevel"/>
    <w:tmpl w:val="D8D85E00"/>
    <w:lvl w:ilvl="0" w:tplc="97ECD5E6">
      <w:start w:val="1"/>
      <w:numFmt w:val="decimal"/>
      <w:lvlText w:val="%1."/>
      <w:lvlJc w:val="left"/>
      <w:pPr>
        <w:ind w:left="720" w:hanging="360"/>
      </w:pPr>
    </w:lvl>
    <w:lvl w:ilvl="1" w:tplc="76168CA8">
      <w:start w:val="1"/>
      <w:numFmt w:val="lowerLetter"/>
      <w:lvlText w:val="%2."/>
      <w:lvlJc w:val="left"/>
      <w:pPr>
        <w:ind w:left="1440" w:hanging="360"/>
      </w:pPr>
    </w:lvl>
    <w:lvl w:ilvl="2" w:tplc="84D6993E">
      <w:start w:val="1"/>
      <w:numFmt w:val="lowerRoman"/>
      <w:lvlText w:val="%3."/>
      <w:lvlJc w:val="right"/>
      <w:pPr>
        <w:ind w:left="2160" w:hanging="180"/>
      </w:pPr>
    </w:lvl>
    <w:lvl w:ilvl="3" w:tplc="66AE7EDA">
      <w:start w:val="1"/>
      <w:numFmt w:val="decimal"/>
      <w:lvlText w:val="%4."/>
      <w:lvlJc w:val="left"/>
      <w:pPr>
        <w:ind w:left="2880" w:hanging="360"/>
      </w:pPr>
    </w:lvl>
    <w:lvl w:ilvl="4" w:tplc="FF48F944">
      <w:start w:val="1"/>
      <w:numFmt w:val="lowerLetter"/>
      <w:lvlText w:val="%5."/>
      <w:lvlJc w:val="left"/>
      <w:pPr>
        <w:ind w:left="3600" w:hanging="360"/>
      </w:pPr>
    </w:lvl>
    <w:lvl w:ilvl="5" w:tplc="6D1436E8">
      <w:start w:val="1"/>
      <w:numFmt w:val="lowerRoman"/>
      <w:lvlText w:val="%6."/>
      <w:lvlJc w:val="right"/>
      <w:pPr>
        <w:ind w:left="4320" w:hanging="180"/>
      </w:pPr>
    </w:lvl>
    <w:lvl w:ilvl="6" w:tplc="B56C6CA0">
      <w:start w:val="1"/>
      <w:numFmt w:val="decimal"/>
      <w:lvlText w:val="%7."/>
      <w:lvlJc w:val="left"/>
      <w:pPr>
        <w:ind w:left="5040" w:hanging="360"/>
      </w:pPr>
    </w:lvl>
    <w:lvl w:ilvl="7" w:tplc="9CB67456">
      <w:start w:val="1"/>
      <w:numFmt w:val="lowerLetter"/>
      <w:lvlText w:val="%8."/>
      <w:lvlJc w:val="left"/>
      <w:pPr>
        <w:ind w:left="5760" w:hanging="360"/>
      </w:pPr>
    </w:lvl>
    <w:lvl w:ilvl="8" w:tplc="9D205E06">
      <w:start w:val="1"/>
      <w:numFmt w:val="lowerRoman"/>
      <w:lvlText w:val="%9."/>
      <w:lvlJc w:val="right"/>
      <w:pPr>
        <w:ind w:left="6480" w:hanging="180"/>
      </w:pPr>
    </w:lvl>
  </w:abstractNum>
  <w:abstractNum w:abstractNumId="10" w15:restartNumberingAfterBreak="0">
    <w:nsid w:val="4F45EB8E"/>
    <w:multiLevelType w:val="hybridMultilevel"/>
    <w:tmpl w:val="5D2E01C2"/>
    <w:lvl w:ilvl="0" w:tplc="D35E6D6E">
      <w:start w:val="1"/>
      <w:numFmt w:val="decimal"/>
      <w:lvlText w:val="%1."/>
      <w:lvlJc w:val="left"/>
      <w:pPr>
        <w:ind w:left="1080" w:hanging="360"/>
      </w:pPr>
    </w:lvl>
    <w:lvl w:ilvl="1" w:tplc="A5A41CD2">
      <w:start w:val="1"/>
      <w:numFmt w:val="lowerLetter"/>
      <w:lvlText w:val="%2."/>
      <w:lvlJc w:val="left"/>
      <w:pPr>
        <w:ind w:left="1800" w:hanging="360"/>
      </w:pPr>
    </w:lvl>
    <w:lvl w:ilvl="2" w:tplc="EAE88F24">
      <w:start w:val="1"/>
      <w:numFmt w:val="lowerRoman"/>
      <w:lvlText w:val="%3."/>
      <w:lvlJc w:val="right"/>
      <w:pPr>
        <w:ind w:left="2520" w:hanging="180"/>
      </w:pPr>
    </w:lvl>
    <w:lvl w:ilvl="3" w:tplc="F276617C">
      <w:start w:val="1"/>
      <w:numFmt w:val="decimal"/>
      <w:lvlText w:val="%4."/>
      <w:lvlJc w:val="left"/>
      <w:pPr>
        <w:ind w:left="3240" w:hanging="360"/>
      </w:pPr>
    </w:lvl>
    <w:lvl w:ilvl="4" w:tplc="50566696">
      <w:start w:val="1"/>
      <w:numFmt w:val="lowerLetter"/>
      <w:lvlText w:val="%5."/>
      <w:lvlJc w:val="left"/>
      <w:pPr>
        <w:ind w:left="3960" w:hanging="360"/>
      </w:pPr>
    </w:lvl>
    <w:lvl w:ilvl="5" w:tplc="0E424C58">
      <w:start w:val="1"/>
      <w:numFmt w:val="lowerRoman"/>
      <w:lvlText w:val="%6."/>
      <w:lvlJc w:val="right"/>
      <w:pPr>
        <w:ind w:left="4680" w:hanging="180"/>
      </w:pPr>
    </w:lvl>
    <w:lvl w:ilvl="6" w:tplc="3BD02048">
      <w:start w:val="1"/>
      <w:numFmt w:val="decimal"/>
      <w:lvlText w:val="%7."/>
      <w:lvlJc w:val="left"/>
      <w:pPr>
        <w:ind w:left="5400" w:hanging="360"/>
      </w:pPr>
    </w:lvl>
    <w:lvl w:ilvl="7" w:tplc="C5E0BA28">
      <w:start w:val="1"/>
      <w:numFmt w:val="lowerLetter"/>
      <w:lvlText w:val="%8."/>
      <w:lvlJc w:val="left"/>
      <w:pPr>
        <w:ind w:left="6120" w:hanging="360"/>
      </w:pPr>
    </w:lvl>
    <w:lvl w:ilvl="8" w:tplc="1332CCD2">
      <w:start w:val="1"/>
      <w:numFmt w:val="lowerRoman"/>
      <w:lvlText w:val="%9."/>
      <w:lvlJc w:val="right"/>
      <w:pPr>
        <w:ind w:left="6840" w:hanging="180"/>
      </w:pPr>
    </w:lvl>
  </w:abstractNum>
  <w:abstractNum w:abstractNumId="11" w15:restartNumberingAfterBreak="0">
    <w:nsid w:val="5275BBBA"/>
    <w:multiLevelType w:val="hybridMultilevel"/>
    <w:tmpl w:val="882EDA22"/>
    <w:lvl w:ilvl="0" w:tplc="D3AE6686">
      <w:start w:val="1"/>
      <w:numFmt w:val="decimal"/>
      <w:lvlText w:val="%1."/>
      <w:lvlJc w:val="left"/>
      <w:pPr>
        <w:ind w:left="720" w:hanging="360"/>
      </w:pPr>
    </w:lvl>
    <w:lvl w:ilvl="1" w:tplc="96304150">
      <w:start w:val="1"/>
      <w:numFmt w:val="lowerLetter"/>
      <w:lvlText w:val="%2."/>
      <w:lvlJc w:val="left"/>
      <w:pPr>
        <w:ind w:left="1440" w:hanging="360"/>
      </w:pPr>
    </w:lvl>
    <w:lvl w:ilvl="2" w:tplc="116242F0">
      <w:start w:val="1"/>
      <w:numFmt w:val="lowerRoman"/>
      <w:lvlText w:val="%3."/>
      <w:lvlJc w:val="right"/>
      <w:pPr>
        <w:ind w:left="2160" w:hanging="180"/>
      </w:pPr>
    </w:lvl>
    <w:lvl w:ilvl="3" w:tplc="3DD688AA">
      <w:start w:val="1"/>
      <w:numFmt w:val="decimal"/>
      <w:lvlText w:val="%4."/>
      <w:lvlJc w:val="left"/>
      <w:pPr>
        <w:ind w:left="2880" w:hanging="360"/>
      </w:pPr>
    </w:lvl>
    <w:lvl w:ilvl="4" w:tplc="63005C1C">
      <w:start w:val="1"/>
      <w:numFmt w:val="lowerLetter"/>
      <w:lvlText w:val="%5."/>
      <w:lvlJc w:val="left"/>
      <w:pPr>
        <w:ind w:left="3600" w:hanging="360"/>
      </w:pPr>
    </w:lvl>
    <w:lvl w:ilvl="5" w:tplc="12361D32">
      <w:start w:val="1"/>
      <w:numFmt w:val="lowerRoman"/>
      <w:lvlText w:val="%6."/>
      <w:lvlJc w:val="right"/>
      <w:pPr>
        <w:ind w:left="4320" w:hanging="180"/>
      </w:pPr>
    </w:lvl>
    <w:lvl w:ilvl="6" w:tplc="88C0CE5C">
      <w:start w:val="1"/>
      <w:numFmt w:val="decimal"/>
      <w:lvlText w:val="%7."/>
      <w:lvlJc w:val="left"/>
      <w:pPr>
        <w:ind w:left="5040" w:hanging="360"/>
      </w:pPr>
    </w:lvl>
    <w:lvl w:ilvl="7" w:tplc="242AD688">
      <w:start w:val="1"/>
      <w:numFmt w:val="lowerLetter"/>
      <w:lvlText w:val="%8."/>
      <w:lvlJc w:val="left"/>
      <w:pPr>
        <w:ind w:left="5760" w:hanging="360"/>
      </w:pPr>
    </w:lvl>
    <w:lvl w:ilvl="8" w:tplc="C12079F0">
      <w:start w:val="1"/>
      <w:numFmt w:val="lowerRoman"/>
      <w:lvlText w:val="%9."/>
      <w:lvlJc w:val="right"/>
      <w:pPr>
        <w:ind w:left="6480" w:hanging="180"/>
      </w:pPr>
    </w:lvl>
  </w:abstractNum>
  <w:abstractNum w:abstractNumId="12" w15:restartNumberingAfterBreak="0">
    <w:nsid w:val="54A21049"/>
    <w:multiLevelType w:val="hybridMultilevel"/>
    <w:tmpl w:val="8886F6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721A74"/>
    <w:multiLevelType w:val="hybridMultilevel"/>
    <w:tmpl w:val="24A432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646DC7"/>
    <w:multiLevelType w:val="multilevel"/>
    <w:tmpl w:val="F474901A"/>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628CF78"/>
    <w:multiLevelType w:val="hybridMultilevel"/>
    <w:tmpl w:val="53CC1134"/>
    <w:lvl w:ilvl="0" w:tplc="793A31B0">
      <w:start w:val="1"/>
      <w:numFmt w:val="decimal"/>
      <w:lvlText w:val="%1."/>
      <w:lvlJc w:val="left"/>
      <w:pPr>
        <w:ind w:left="720" w:hanging="360"/>
      </w:pPr>
    </w:lvl>
    <w:lvl w:ilvl="1" w:tplc="AE28B1D8">
      <w:start w:val="1"/>
      <w:numFmt w:val="lowerLetter"/>
      <w:lvlText w:val="%2."/>
      <w:lvlJc w:val="left"/>
      <w:pPr>
        <w:ind w:left="1440" w:hanging="360"/>
      </w:pPr>
    </w:lvl>
    <w:lvl w:ilvl="2" w:tplc="29C030C6">
      <w:start w:val="1"/>
      <w:numFmt w:val="lowerRoman"/>
      <w:lvlText w:val="%3."/>
      <w:lvlJc w:val="right"/>
      <w:pPr>
        <w:ind w:left="2160" w:hanging="180"/>
      </w:pPr>
    </w:lvl>
    <w:lvl w:ilvl="3" w:tplc="76065048">
      <w:start w:val="1"/>
      <w:numFmt w:val="decimal"/>
      <w:lvlText w:val="%4."/>
      <w:lvlJc w:val="left"/>
      <w:pPr>
        <w:ind w:left="2880" w:hanging="360"/>
      </w:pPr>
    </w:lvl>
    <w:lvl w:ilvl="4" w:tplc="54BE9810">
      <w:start w:val="1"/>
      <w:numFmt w:val="lowerLetter"/>
      <w:lvlText w:val="%5."/>
      <w:lvlJc w:val="left"/>
      <w:pPr>
        <w:ind w:left="3600" w:hanging="360"/>
      </w:pPr>
    </w:lvl>
    <w:lvl w:ilvl="5" w:tplc="185C0172">
      <w:start w:val="1"/>
      <w:numFmt w:val="lowerRoman"/>
      <w:lvlText w:val="%6."/>
      <w:lvlJc w:val="right"/>
      <w:pPr>
        <w:ind w:left="4320" w:hanging="180"/>
      </w:pPr>
    </w:lvl>
    <w:lvl w:ilvl="6" w:tplc="EC04E9A8">
      <w:start w:val="1"/>
      <w:numFmt w:val="decimal"/>
      <w:lvlText w:val="%7."/>
      <w:lvlJc w:val="left"/>
      <w:pPr>
        <w:ind w:left="5040" w:hanging="360"/>
      </w:pPr>
    </w:lvl>
    <w:lvl w:ilvl="7" w:tplc="567E7EAC">
      <w:start w:val="1"/>
      <w:numFmt w:val="lowerLetter"/>
      <w:lvlText w:val="%8."/>
      <w:lvlJc w:val="left"/>
      <w:pPr>
        <w:ind w:left="5760" w:hanging="360"/>
      </w:pPr>
    </w:lvl>
    <w:lvl w:ilvl="8" w:tplc="32C4078E">
      <w:start w:val="1"/>
      <w:numFmt w:val="lowerRoman"/>
      <w:lvlText w:val="%9."/>
      <w:lvlJc w:val="right"/>
      <w:pPr>
        <w:ind w:left="6480" w:hanging="180"/>
      </w:pPr>
    </w:lvl>
  </w:abstractNum>
  <w:abstractNum w:abstractNumId="16" w15:restartNumberingAfterBreak="0">
    <w:nsid w:val="7B122539"/>
    <w:multiLevelType w:val="hybridMultilevel"/>
    <w:tmpl w:val="680C3364"/>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7BA71C94"/>
    <w:multiLevelType w:val="hybridMultilevel"/>
    <w:tmpl w:val="280CCFE6"/>
    <w:lvl w:ilvl="0" w:tplc="2D962548">
      <w:start w:val="5"/>
      <w:numFmt w:val="decimal"/>
      <w:lvlText w:val="%1."/>
      <w:lvlJc w:val="left"/>
      <w:pPr>
        <w:ind w:left="720" w:hanging="360"/>
      </w:pPr>
      <w:rPr>
        <w:rFonts w:ascii="Calibri Light" w:hAnsi="Calibri Light" w:hint="default"/>
      </w:rPr>
    </w:lvl>
    <w:lvl w:ilvl="1" w:tplc="8D30E80A">
      <w:start w:val="1"/>
      <w:numFmt w:val="lowerLetter"/>
      <w:lvlText w:val="%2."/>
      <w:lvlJc w:val="left"/>
      <w:pPr>
        <w:ind w:left="1440" w:hanging="360"/>
      </w:pPr>
    </w:lvl>
    <w:lvl w:ilvl="2" w:tplc="76425578">
      <w:start w:val="1"/>
      <w:numFmt w:val="lowerRoman"/>
      <w:lvlText w:val="%3."/>
      <w:lvlJc w:val="right"/>
      <w:pPr>
        <w:ind w:left="2160" w:hanging="180"/>
      </w:pPr>
    </w:lvl>
    <w:lvl w:ilvl="3" w:tplc="78EA2D00">
      <w:start w:val="1"/>
      <w:numFmt w:val="decimal"/>
      <w:lvlText w:val="%4."/>
      <w:lvlJc w:val="left"/>
      <w:pPr>
        <w:ind w:left="2880" w:hanging="360"/>
      </w:pPr>
    </w:lvl>
    <w:lvl w:ilvl="4" w:tplc="CD76AD7E">
      <w:start w:val="1"/>
      <w:numFmt w:val="lowerLetter"/>
      <w:lvlText w:val="%5."/>
      <w:lvlJc w:val="left"/>
      <w:pPr>
        <w:ind w:left="3600" w:hanging="360"/>
      </w:pPr>
    </w:lvl>
    <w:lvl w:ilvl="5" w:tplc="681C6BAC">
      <w:start w:val="1"/>
      <w:numFmt w:val="lowerRoman"/>
      <w:lvlText w:val="%6."/>
      <w:lvlJc w:val="right"/>
      <w:pPr>
        <w:ind w:left="4320" w:hanging="180"/>
      </w:pPr>
    </w:lvl>
    <w:lvl w:ilvl="6" w:tplc="02CCA7AC">
      <w:start w:val="1"/>
      <w:numFmt w:val="decimal"/>
      <w:lvlText w:val="%7."/>
      <w:lvlJc w:val="left"/>
      <w:pPr>
        <w:ind w:left="5040" w:hanging="360"/>
      </w:pPr>
    </w:lvl>
    <w:lvl w:ilvl="7" w:tplc="FDDA5270">
      <w:start w:val="1"/>
      <w:numFmt w:val="lowerLetter"/>
      <w:lvlText w:val="%8."/>
      <w:lvlJc w:val="left"/>
      <w:pPr>
        <w:ind w:left="5760" w:hanging="360"/>
      </w:pPr>
    </w:lvl>
    <w:lvl w:ilvl="8" w:tplc="17CAFE16">
      <w:start w:val="1"/>
      <w:numFmt w:val="lowerRoman"/>
      <w:lvlText w:val="%9."/>
      <w:lvlJc w:val="right"/>
      <w:pPr>
        <w:ind w:left="6480" w:hanging="180"/>
      </w:pPr>
    </w:lvl>
  </w:abstractNum>
  <w:num w:numId="1" w16cid:durableId="1159808686">
    <w:abstractNumId w:val="10"/>
  </w:num>
  <w:num w:numId="2" w16cid:durableId="1185360143">
    <w:abstractNumId w:val="9"/>
  </w:num>
  <w:num w:numId="3" w16cid:durableId="429856507">
    <w:abstractNumId w:val="11"/>
  </w:num>
  <w:num w:numId="4" w16cid:durableId="876703195">
    <w:abstractNumId w:val="3"/>
  </w:num>
  <w:num w:numId="5" w16cid:durableId="1904485156">
    <w:abstractNumId w:val="1"/>
  </w:num>
  <w:num w:numId="6" w16cid:durableId="1045371881">
    <w:abstractNumId w:val="15"/>
  </w:num>
  <w:num w:numId="7" w16cid:durableId="2059666989">
    <w:abstractNumId w:val="8"/>
  </w:num>
  <w:num w:numId="8" w16cid:durableId="1975938480">
    <w:abstractNumId w:val="17"/>
  </w:num>
  <w:num w:numId="9" w16cid:durableId="1561746469">
    <w:abstractNumId w:val="12"/>
  </w:num>
  <w:num w:numId="10" w16cid:durableId="111366483">
    <w:abstractNumId w:val="14"/>
  </w:num>
  <w:num w:numId="11" w16cid:durableId="1873571990">
    <w:abstractNumId w:val="0"/>
  </w:num>
  <w:num w:numId="12" w16cid:durableId="388383545">
    <w:abstractNumId w:val="2"/>
  </w:num>
  <w:num w:numId="13" w16cid:durableId="956645092">
    <w:abstractNumId w:val="7"/>
  </w:num>
  <w:num w:numId="14" w16cid:durableId="626393718">
    <w:abstractNumId w:val="6"/>
  </w:num>
  <w:num w:numId="15" w16cid:durableId="1384058751">
    <w:abstractNumId w:val="5"/>
  </w:num>
  <w:num w:numId="16" w16cid:durableId="46145085">
    <w:abstractNumId w:val="4"/>
  </w:num>
  <w:num w:numId="17" w16cid:durableId="953369423">
    <w:abstractNumId w:val="16"/>
  </w:num>
  <w:num w:numId="18" w16cid:durableId="1967661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7DAA"/>
    <w:rsid w:val="000066C5"/>
    <w:rsid w:val="000130A2"/>
    <w:rsid w:val="00017C89"/>
    <w:rsid w:val="00022854"/>
    <w:rsid w:val="00023036"/>
    <w:rsid w:val="000230EA"/>
    <w:rsid w:val="00025ED1"/>
    <w:rsid w:val="00026391"/>
    <w:rsid w:val="000335D0"/>
    <w:rsid w:val="00035A36"/>
    <w:rsid w:val="00040273"/>
    <w:rsid w:val="0004119A"/>
    <w:rsid w:val="00043657"/>
    <w:rsid w:val="00043C37"/>
    <w:rsid w:val="00044D5A"/>
    <w:rsid w:val="0006187A"/>
    <w:rsid w:val="00061B1B"/>
    <w:rsid w:val="000647D8"/>
    <w:rsid w:val="00065392"/>
    <w:rsid w:val="000662B1"/>
    <w:rsid w:val="00081F8F"/>
    <w:rsid w:val="00093496"/>
    <w:rsid w:val="0009488D"/>
    <w:rsid w:val="000A3F1B"/>
    <w:rsid w:val="000B5A6B"/>
    <w:rsid w:val="000C062A"/>
    <w:rsid w:val="000D19D9"/>
    <w:rsid w:val="000F23A7"/>
    <w:rsid w:val="000F41B9"/>
    <w:rsid w:val="000F44D5"/>
    <w:rsid w:val="000F61DF"/>
    <w:rsid w:val="000F63BE"/>
    <w:rsid w:val="000F6FBC"/>
    <w:rsid w:val="000F7DF5"/>
    <w:rsid w:val="00100AE1"/>
    <w:rsid w:val="00104826"/>
    <w:rsid w:val="00116CB4"/>
    <w:rsid w:val="0012087A"/>
    <w:rsid w:val="00122D14"/>
    <w:rsid w:val="0012704F"/>
    <w:rsid w:val="00133AC5"/>
    <w:rsid w:val="00137845"/>
    <w:rsid w:val="00140D47"/>
    <w:rsid w:val="00150805"/>
    <w:rsid w:val="00155610"/>
    <w:rsid w:val="00157E4E"/>
    <w:rsid w:val="001617AA"/>
    <w:rsid w:val="00167A15"/>
    <w:rsid w:val="00170B4B"/>
    <w:rsid w:val="001900BC"/>
    <w:rsid w:val="001919EA"/>
    <w:rsid w:val="0019202C"/>
    <w:rsid w:val="001A7B9A"/>
    <w:rsid w:val="001B0BB0"/>
    <w:rsid w:val="001C7CDF"/>
    <w:rsid w:val="001D5AF8"/>
    <w:rsid w:val="001D6C37"/>
    <w:rsid w:val="001D7ACB"/>
    <w:rsid w:val="001E0CBD"/>
    <w:rsid w:val="001E1B0B"/>
    <w:rsid w:val="001E6A7E"/>
    <w:rsid w:val="001E7201"/>
    <w:rsid w:val="001F33CC"/>
    <w:rsid w:val="001F4F24"/>
    <w:rsid w:val="00203C5E"/>
    <w:rsid w:val="002044AE"/>
    <w:rsid w:val="00212A6A"/>
    <w:rsid w:val="00213701"/>
    <w:rsid w:val="002225A9"/>
    <w:rsid w:val="0022673E"/>
    <w:rsid w:val="002322D8"/>
    <w:rsid w:val="00235782"/>
    <w:rsid w:val="00237FFA"/>
    <w:rsid w:val="002413AB"/>
    <w:rsid w:val="002444F7"/>
    <w:rsid w:val="00256F5D"/>
    <w:rsid w:val="00260A6D"/>
    <w:rsid w:val="00264F14"/>
    <w:rsid w:val="0028320B"/>
    <w:rsid w:val="0028469C"/>
    <w:rsid w:val="0029172F"/>
    <w:rsid w:val="002B31A3"/>
    <w:rsid w:val="002B7EC9"/>
    <w:rsid w:val="002C740F"/>
    <w:rsid w:val="002D05F9"/>
    <w:rsid w:val="002D0CD7"/>
    <w:rsid w:val="002D517B"/>
    <w:rsid w:val="002F131B"/>
    <w:rsid w:val="002F2A64"/>
    <w:rsid w:val="002F7DAA"/>
    <w:rsid w:val="00300D62"/>
    <w:rsid w:val="00304B1D"/>
    <w:rsid w:val="00307593"/>
    <w:rsid w:val="00322983"/>
    <w:rsid w:val="0033172C"/>
    <w:rsid w:val="0033243B"/>
    <w:rsid w:val="0034089E"/>
    <w:rsid w:val="00344CE5"/>
    <w:rsid w:val="00351BC9"/>
    <w:rsid w:val="00351F37"/>
    <w:rsid w:val="00353348"/>
    <w:rsid w:val="003558B8"/>
    <w:rsid w:val="00356295"/>
    <w:rsid w:val="0035635E"/>
    <w:rsid w:val="00360DA2"/>
    <w:rsid w:val="003626D3"/>
    <w:rsid w:val="003759D6"/>
    <w:rsid w:val="00391932"/>
    <w:rsid w:val="003B245B"/>
    <w:rsid w:val="003B7BE8"/>
    <w:rsid w:val="003E23DA"/>
    <w:rsid w:val="003F79C5"/>
    <w:rsid w:val="004041E6"/>
    <w:rsid w:val="00405081"/>
    <w:rsid w:val="00406E97"/>
    <w:rsid w:val="004103DF"/>
    <w:rsid w:val="00430A6F"/>
    <w:rsid w:val="00431606"/>
    <w:rsid w:val="00440B95"/>
    <w:rsid w:val="00441F54"/>
    <w:rsid w:val="00443C83"/>
    <w:rsid w:val="004440BE"/>
    <w:rsid w:val="0044603B"/>
    <w:rsid w:val="004512E4"/>
    <w:rsid w:val="00452BB5"/>
    <w:rsid w:val="00460F90"/>
    <w:rsid w:val="0047114D"/>
    <w:rsid w:val="00472B28"/>
    <w:rsid w:val="0047431B"/>
    <w:rsid w:val="00482507"/>
    <w:rsid w:val="004968F2"/>
    <w:rsid w:val="004A1D36"/>
    <w:rsid w:val="004B3BBA"/>
    <w:rsid w:val="004C467B"/>
    <w:rsid w:val="004C4728"/>
    <w:rsid w:val="004D0ABE"/>
    <w:rsid w:val="004D1742"/>
    <w:rsid w:val="004D35AF"/>
    <w:rsid w:val="004D670A"/>
    <w:rsid w:val="004D76DE"/>
    <w:rsid w:val="004E1D8B"/>
    <w:rsid w:val="004E3E90"/>
    <w:rsid w:val="004E73CC"/>
    <w:rsid w:val="004E7878"/>
    <w:rsid w:val="004F21B3"/>
    <w:rsid w:val="004F3730"/>
    <w:rsid w:val="004F60C0"/>
    <w:rsid w:val="00504E8B"/>
    <w:rsid w:val="00530FC6"/>
    <w:rsid w:val="005329FF"/>
    <w:rsid w:val="00542BF8"/>
    <w:rsid w:val="00547ECE"/>
    <w:rsid w:val="0056619B"/>
    <w:rsid w:val="00587D72"/>
    <w:rsid w:val="00590ADE"/>
    <w:rsid w:val="00593E02"/>
    <w:rsid w:val="00596D7A"/>
    <w:rsid w:val="005A3E6E"/>
    <w:rsid w:val="005A5BD8"/>
    <w:rsid w:val="005C141B"/>
    <w:rsid w:val="005C1623"/>
    <w:rsid w:val="005C7ABF"/>
    <w:rsid w:val="005D0F65"/>
    <w:rsid w:val="005D5347"/>
    <w:rsid w:val="005E0917"/>
    <w:rsid w:val="005E24A7"/>
    <w:rsid w:val="005E51CC"/>
    <w:rsid w:val="005E6450"/>
    <w:rsid w:val="005F6744"/>
    <w:rsid w:val="00601082"/>
    <w:rsid w:val="0060323E"/>
    <w:rsid w:val="00607342"/>
    <w:rsid w:val="00614553"/>
    <w:rsid w:val="00615DF2"/>
    <w:rsid w:val="00627BDF"/>
    <w:rsid w:val="0063123E"/>
    <w:rsid w:val="00632C9B"/>
    <w:rsid w:val="0064388E"/>
    <w:rsid w:val="00653809"/>
    <w:rsid w:val="006554F3"/>
    <w:rsid w:val="00665C69"/>
    <w:rsid w:val="00670014"/>
    <w:rsid w:val="006710F4"/>
    <w:rsid w:val="00695FEB"/>
    <w:rsid w:val="00696F36"/>
    <w:rsid w:val="006A434F"/>
    <w:rsid w:val="006A596F"/>
    <w:rsid w:val="006A6251"/>
    <w:rsid w:val="006B2E0F"/>
    <w:rsid w:val="006B3074"/>
    <w:rsid w:val="006B30A5"/>
    <w:rsid w:val="006B7626"/>
    <w:rsid w:val="006C0718"/>
    <w:rsid w:val="006C48FE"/>
    <w:rsid w:val="006C604C"/>
    <w:rsid w:val="006D5452"/>
    <w:rsid w:val="006E0235"/>
    <w:rsid w:val="006E5D25"/>
    <w:rsid w:val="006F04F2"/>
    <w:rsid w:val="006F0E95"/>
    <w:rsid w:val="006F4ACA"/>
    <w:rsid w:val="00703016"/>
    <w:rsid w:val="00707B76"/>
    <w:rsid w:val="0071151C"/>
    <w:rsid w:val="00714AF7"/>
    <w:rsid w:val="007254D7"/>
    <w:rsid w:val="00732154"/>
    <w:rsid w:val="007342B7"/>
    <w:rsid w:val="007402E9"/>
    <w:rsid w:val="0075272C"/>
    <w:rsid w:val="007544EE"/>
    <w:rsid w:val="00764826"/>
    <w:rsid w:val="00780BDB"/>
    <w:rsid w:val="0078676A"/>
    <w:rsid w:val="0079088F"/>
    <w:rsid w:val="007908D9"/>
    <w:rsid w:val="00792FDD"/>
    <w:rsid w:val="007A05E7"/>
    <w:rsid w:val="007A1B2C"/>
    <w:rsid w:val="007A6C6A"/>
    <w:rsid w:val="007B56A9"/>
    <w:rsid w:val="007C60FA"/>
    <w:rsid w:val="007C6C82"/>
    <w:rsid w:val="007E028E"/>
    <w:rsid w:val="007E167A"/>
    <w:rsid w:val="007F3317"/>
    <w:rsid w:val="00802BD8"/>
    <w:rsid w:val="00813C82"/>
    <w:rsid w:val="00815013"/>
    <w:rsid w:val="00825E40"/>
    <w:rsid w:val="00831780"/>
    <w:rsid w:val="00843EAF"/>
    <w:rsid w:val="00846153"/>
    <w:rsid w:val="0084759F"/>
    <w:rsid w:val="00850BC8"/>
    <w:rsid w:val="00851694"/>
    <w:rsid w:val="00851DC0"/>
    <w:rsid w:val="00854119"/>
    <w:rsid w:val="00874891"/>
    <w:rsid w:val="00874CCB"/>
    <w:rsid w:val="00874D6F"/>
    <w:rsid w:val="00876A0A"/>
    <w:rsid w:val="00882157"/>
    <w:rsid w:val="008A56E3"/>
    <w:rsid w:val="008A78ED"/>
    <w:rsid w:val="008B649A"/>
    <w:rsid w:val="008B651B"/>
    <w:rsid w:val="008C7E7E"/>
    <w:rsid w:val="008D3501"/>
    <w:rsid w:val="008D5B30"/>
    <w:rsid w:val="008D62DE"/>
    <w:rsid w:val="008E7365"/>
    <w:rsid w:val="008E7CA7"/>
    <w:rsid w:val="008F5CDA"/>
    <w:rsid w:val="009039C6"/>
    <w:rsid w:val="00904036"/>
    <w:rsid w:val="009054A9"/>
    <w:rsid w:val="00907302"/>
    <w:rsid w:val="00910C06"/>
    <w:rsid w:val="0091540E"/>
    <w:rsid w:val="00917EC8"/>
    <w:rsid w:val="009279BA"/>
    <w:rsid w:val="00937CC9"/>
    <w:rsid w:val="0094311D"/>
    <w:rsid w:val="009600BA"/>
    <w:rsid w:val="00961868"/>
    <w:rsid w:val="009657A3"/>
    <w:rsid w:val="00965FB5"/>
    <w:rsid w:val="00970BB0"/>
    <w:rsid w:val="00970F42"/>
    <w:rsid w:val="00971390"/>
    <w:rsid w:val="00975FB9"/>
    <w:rsid w:val="0098563F"/>
    <w:rsid w:val="009A04EA"/>
    <w:rsid w:val="009A0D83"/>
    <w:rsid w:val="009A2B3B"/>
    <w:rsid w:val="009B0DBF"/>
    <w:rsid w:val="009C358D"/>
    <w:rsid w:val="009C62A9"/>
    <w:rsid w:val="009C63AF"/>
    <w:rsid w:val="009D04E8"/>
    <w:rsid w:val="009D4405"/>
    <w:rsid w:val="009F51C5"/>
    <w:rsid w:val="009F6672"/>
    <w:rsid w:val="009F6D75"/>
    <w:rsid w:val="009F6F65"/>
    <w:rsid w:val="009F7EA6"/>
    <w:rsid w:val="00A016A2"/>
    <w:rsid w:val="00A017AC"/>
    <w:rsid w:val="00A027DF"/>
    <w:rsid w:val="00A07E99"/>
    <w:rsid w:val="00A146BD"/>
    <w:rsid w:val="00A25298"/>
    <w:rsid w:val="00A2656F"/>
    <w:rsid w:val="00A26A03"/>
    <w:rsid w:val="00A31AE9"/>
    <w:rsid w:val="00A3700D"/>
    <w:rsid w:val="00A410F6"/>
    <w:rsid w:val="00A424D8"/>
    <w:rsid w:val="00A5274C"/>
    <w:rsid w:val="00A54A01"/>
    <w:rsid w:val="00A6180D"/>
    <w:rsid w:val="00A633B2"/>
    <w:rsid w:val="00A635BE"/>
    <w:rsid w:val="00A67DCB"/>
    <w:rsid w:val="00A71187"/>
    <w:rsid w:val="00A73AA9"/>
    <w:rsid w:val="00A75C89"/>
    <w:rsid w:val="00A815EA"/>
    <w:rsid w:val="00A830B5"/>
    <w:rsid w:val="00A94233"/>
    <w:rsid w:val="00AA112C"/>
    <w:rsid w:val="00AA1DE8"/>
    <w:rsid w:val="00AA2AEA"/>
    <w:rsid w:val="00AA2B79"/>
    <w:rsid w:val="00AA4065"/>
    <w:rsid w:val="00AA7106"/>
    <w:rsid w:val="00AC1F9A"/>
    <w:rsid w:val="00AC563F"/>
    <w:rsid w:val="00AC7270"/>
    <w:rsid w:val="00AC73C5"/>
    <w:rsid w:val="00AD12D5"/>
    <w:rsid w:val="00AD2A77"/>
    <w:rsid w:val="00AD5131"/>
    <w:rsid w:val="00AE6EF4"/>
    <w:rsid w:val="00AE7E65"/>
    <w:rsid w:val="00AF4826"/>
    <w:rsid w:val="00B03DBC"/>
    <w:rsid w:val="00B12F87"/>
    <w:rsid w:val="00B53B64"/>
    <w:rsid w:val="00B54B00"/>
    <w:rsid w:val="00B5580B"/>
    <w:rsid w:val="00B6002C"/>
    <w:rsid w:val="00B7075B"/>
    <w:rsid w:val="00B77423"/>
    <w:rsid w:val="00B84A79"/>
    <w:rsid w:val="00B85A7E"/>
    <w:rsid w:val="00B9544C"/>
    <w:rsid w:val="00B9652B"/>
    <w:rsid w:val="00BA23AB"/>
    <w:rsid w:val="00BC5D66"/>
    <w:rsid w:val="00BE3E6E"/>
    <w:rsid w:val="00BE7D5E"/>
    <w:rsid w:val="00BF0469"/>
    <w:rsid w:val="00C03AC8"/>
    <w:rsid w:val="00C04485"/>
    <w:rsid w:val="00C06017"/>
    <w:rsid w:val="00C17709"/>
    <w:rsid w:val="00C324D9"/>
    <w:rsid w:val="00C45651"/>
    <w:rsid w:val="00C5170A"/>
    <w:rsid w:val="00C613E0"/>
    <w:rsid w:val="00C65794"/>
    <w:rsid w:val="00C702A0"/>
    <w:rsid w:val="00C71113"/>
    <w:rsid w:val="00C7792D"/>
    <w:rsid w:val="00C81163"/>
    <w:rsid w:val="00C81A9B"/>
    <w:rsid w:val="00C82873"/>
    <w:rsid w:val="00C92803"/>
    <w:rsid w:val="00C95FDC"/>
    <w:rsid w:val="00C97C40"/>
    <w:rsid w:val="00CA269C"/>
    <w:rsid w:val="00CB379C"/>
    <w:rsid w:val="00CB3E11"/>
    <w:rsid w:val="00CB784E"/>
    <w:rsid w:val="00CC1165"/>
    <w:rsid w:val="00CD49F7"/>
    <w:rsid w:val="00CD5E3D"/>
    <w:rsid w:val="00CE1887"/>
    <w:rsid w:val="00CF2F34"/>
    <w:rsid w:val="00CF3F61"/>
    <w:rsid w:val="00CF6ACD"/>
    <w:rsid w:val="00D0054F"/>
    <w:rsid w:val="00D0251B"/>
    <w:rsid w:val="00D101F9"/>
    <w:rsid w:val="00D13948"/>
    <w:rsid w:val="00D20F1E"/>
    <w:rsid w:val="00D3267F"/>
    <w:rsid w:val="00D36124"/>
    <w:rsid w:val="00D44C3A"/>
    <w:rsid w:val="00D55783"/>
    <w:rsid w:val="00D613F1"/>
    <w:rsid w:val="00D6221B"/>
    <w:rsid w:val="00D63186"/>
    <w:rsid w:val="00D66CAA"/>
    <w:rsid w:val="00D857AF"/>
    <w:rsid w:val="00D90C1F"/>
    <w:rsid w:val="00DB1972"/>
    <w:rsid w:val="00DB1C8E"/>
    <w:rsid w:val="00DC36D7"/>
    <w:rsid w:val="00DC40CB"/>
    <w:rsid w:val="00DC4F2B"/>
    <w:rsid w:val="00DE2503"/>
    <w:rsid w:val="00DE6975"/>
    <w:rsid w:val="00DF3FDF"/>
    <w:rsid w:val="00DF5180"/>
    <w:rsid w:val="00DF72C7"/>
    <w:rsid w:val="00E0119F"/>
    <w:rsid w:val="00E06702"/>
    <w:rsid w:val="00E10ADC"/>
    <w:rsid w:val="00E14EB5"/>
    <w:rsid w:val="00E37718"/>
    <w:rsid w:val="00E40C07"/>
    <w:rsid w:val="00E44AAD"/>
    <w:rsid w:val="00E47648"/>
    <w:rsid w:val="00E53C01"/>
    <w:rsid w:val="00E53E36"/>
    <w:rsid w:val="00E66F5B"/>
    <w:rsid w:val="00E82FF9"/>
    <w:rsid w:val="00E85BB4"/>
    <w:rsid w:val="00E8696A"/>
    <w:rsid w:val="00E91537"/>
    <w:rsid w:val="00E93275"/>
    <w:rsid w:val="00E932CC"/>
    <w:rsid w:val="00E977BE"/>
    <w:rsid w:val="00EA48AA"/>
    <w:rsid w:val="00EA61D7"/>
    <w:rsid w:val="00EC4B0E"/>
    <w:rsid w:val="00ED429C"/>
    <w:rsid w:val="00ED524B"/>
    <w:rsid w:val="00ED74D8"/>
    <w:rsid w:val="00F00555"/>
    <w:rsid w:val="00F052A4"/>
    <w:rsid w:val="00F25610"/>
    <w:rsid w:val="00F3254B"/>
    <w:rsid w:val="00F34C9C"/>
    <w:rsid w:val="00F35462"/>
    <w:rsid w:val="00F42B5B"/>
    <w:rsid w:val="00F47A50"/>
    <w:rsid w:val="00F5086C"/>
    <w:rsid w:val="00F51661"/>
    <w:rsid w:val="00F52496"/>
    <w:rsid w:val="00F55A2A"/>
    <w:rsid w:val="00F6290E"/>
    <w:rsid w:val="00F732D3"/>
    <w:rsid w:val="00F75943"/>
    <w:rsid w:val="00F85867"/>
    <w:rsid w:val="00F924B8"/>
    <w:rsid w:val="00F97DBA"/>
    <w:rsid w:val="00FA2C60"/>
    <w:rsid w:val="00FA3B4D"/>
    <w:rsid w:val="00FA4F36"/>
    <w:rsid w:val="00FD0867"/>
    <w:rsid w:val="00FD1CE0"/>
    <w:rsid w:val="00FE11BD"/>
    <w:rsid w:val="01352D06"/>
    <w:rsid w:val="01643079"/>
    <w:rsid w:val="017009E8"/>
    <w:rsid w:val="0171FAF0"/>
    <w:rsid w:val="01B09D90"/>
    <w:rsid w:val="0257C1B8"/>
    <w:rsid w:val="0386DC2D"/>
    <w:rsid w:val="03CDE542"/>
    <w:rsid w:val="03D3F631"/>
    <w:rsid w:val="044AE335"/>
    <w:rsid w:val="046E5F7E"/>
    <w:rsid w:val="04B1C339"/>
    <w:rsid w:val="04C55580"/>
    <w:rsid w:val="05A03399"/>
    <w:rsid w:val="05C577EA"/>
    <w:rsid w:val="07F19457"/>
    <w:rsid w:val="082F107C"/>
    <w:rsid w:val="084F3772"/>
    <w:rsid w:val="086385CE"/>
    <w:rsid w:val="08AEEEF7"/>
    <w:rsid w:val="093E0A82"/>
    <w:rsid w:val="093EE233"/>
    <w:rsid w:val="09B6C865"/>
    <w:rsid w:val="09FA4031"/>
    <w:rsid w:val="09FE9EA0"/>
    <w:rsid w:val="0ADFBB90"/>
    <w:rsid w:val="0B1A6A18"/>
    <w:rsid w:val="0C46D3FC"/>
    <w:rsid w:val="0C54AE1D"/>
    <w:rsid w:val="0CCE1E66"/>
    <w:rsid w:val="0CD464BD"/>
    <w:rsid w:val="0CDCBF36"/>
    <w:rsid w:val="0DC10756"/>
    <w:rsid w:val="0E78E19A"/>
    <w:rsid w:val="0F0FA126"/>
    <w:rsid w:val="0FC34DA6"/>
    <w:rsid w:val="0FF1BD75"/>
    <w:rsid w:val="1012E869"/>
    <w:rsid w:val="10481480"/>
    <w:rsid w:val="114AE3A0"/>
    <w:rsid w:val="1163AB42"/>
    <w:rsid w:val="123F75DB"/>
    <w:rsid w:val="12F347E7"/>
    <w:rsid w:val="13A43F90"/>
    <w:rsid w:val="1466202C"/>
    <w:rsid w:val="1491AF28"/>
    <w:rsid w:val="16031B6B"/>
    <w:rsid w:val="1621075F"/>
    <w:rsid w:val="1633AD96"/>
    <w:rsid w:val="1714F121"/>
    <w:rsid w:val="173A6DA0"/>
    <w:rsid w:val="17D24B62"/>
    <w:rsid w:val="18A056A1"/>
    <w:rsid w:val="1A21A207"/>
    <w:rsid w:val="1B025768"/>
    <w:rsid w:val="1B0C0061"/>
    <w:rsid w:val="1B860EBD"/>
    <w:rsid w:val="1BDB0D86"/>
    <w:rsid w:val="1C723649"/>
    <w:rsid w:val="1D10E1FF"/>
    <w:rsid w:val="1E2D7ACC"/>
    <w:rsid w:val="1F4320BF"/>
    <w:rsid w:val="1F6683A2"/>
    <w:rsid w:val="1FF6582A"/>
    <w:rsid w:val="20EF5D7D"/>
    <w:rsid w:val="2190C129"/>
    <w:rsid w:val="21A16DB7"/>
    <w:rsid w:val="21C18346"/>
    <w:rsid w:val="21E27A16"/>
    <w:rsid w:val="22933824"/>
    <w:rsid w:val="22D4093B"/>
    <w:rsid w:val="231C4B40"/>
    <w:rsid w:val="236B8021"/>
    <w:rsid w:val="23746040"/>
    <w:rsid w:val="23A02148"/>
    <w:rsid w:val="24484BA3"/>
    <w:rsid w:val="248D201A"/>
    <w:rsid w:val="25E4BEE2"/>
    <w:rsid w:val="26021CBB"/>
    <w:rsid w:val="26561304"/>
    <w:rsid w:val="2715BC3D"/>
    <w:rsid w:val="27296436"/>
    <w:rsid w:val="279EC2CC"/>
    <w:rsid w:val="282BE078"/>
    <w:rsid w:val="29EC33D4"/>
    <w:rsid w:val="2AE3E690"/>
    <w:rsid w:val="2B8723AD"/>
    <w:rsid w:val="2BC30BE3"/>
    <w:rsid w:val="2C61FC10"/>
    <w:rsid w:val="2D07372B"/>
    <w:rsid w:val="2D1A5069"/>
    <w:rsid w:val="2F13AF35"/>
    <w:rsid w:val="2F702BD3"/>
    <w:rsid w:val="2FFAF2B9"/>
    <w:rsid w:val="3038F5F2"/>
    <w:rsid w:val="307E2B72"/>
    <w:rsid w:val="3128217C"/>
    <w:rsid w:val="3128D6A3"/>
    <w:rsid w:val="322FFAFC"/>
    <w:rsid w:val="32A36B40"/>
    <w:rsid w:val="32AB06A2"/>
    <w:rsid w:val="32E9A195"/>
    <w:rsid w:val="32F39CB3"/>
    <w:rsid w:val="330E2B94"/>
    <w:rsid w:val="33483998"/>
    <w:rsid w:val="33BBAA2C"/>
    <w:rsid w:val="343CB167"/>
    <w:rsid w:val="343EC0F2"/>
    <w:rsid w:val="34C5CB13"/>
    <w:rsid w:val="362B37F6"/>
    <w:rsid w:val="36601652"/>
    <w:rsid w:val="36DDCF97"/>
    <w:rsid w:val="376A4E27"/>
    <w:rsid w:val="39B51603"/>
    <w:rsid w:val="39BAF98F"/>
    <w:rsid w:val="3A1AFA6A"/>
    <w:rsid w:val="3A2E744C"/>
    <w:rsid w:val="3A552510"/>
    <w:rsid w:val="3AAA91FE"/>
    <w:rsid w:val="3B32AC2F"/>
    <w:rsid w:val="3B383B97"/>
    <w:rsid w:val="3B4529FB"/>
    <w:rsid w:val="3B749650"/>
    <w:rsid w:val="3B93AEDE"/>
    <w:rsid w:val="3B93C62E"/>
    <w:rsid w:val="3BCF6003"/>
    <w:rsid w:val="3BD1A782"/>
    <w:rsid w:val="3BD80D6B"/>
    <w:rsid w:val="3C3C83BC"/>
    <w:rsid w:val="3C5DE532"/>
    <w:rsid w:val="3CECEE23"/>
    <w:rsid w:val="3D0BA8B2"/>
    <w:rsid w:val="3D157221"/>
    <w:rsid w:val="3D5C6B18"/>
    <w:rsid w:val="3DBEB8C0"/>
    <w:rsid w:val="3EBA429B"/>
    <w:rsid w:val="3F5249F7"/>
    <w:rsid w:val="3FE2C452"/>
    <w:rsid w:val="4100D02A"/>
    <w:rsid w:val="415E4ACC"/>
    <w:rsid w:val="41E70D35"/>
    <w:rsid w:val="42269D87"/>
    <w:rsid w:val="42A9838C"/>
    <w:rsid w:val="43A444E5"/>
    <w:rsid w:val="444DF897"/>
    <w:rsid w:val="4469C5C9"/>
    <w:rsid w:val="44D361EE"/>
    <w:rsid w:val="45188784"/>
    <w:rsid w:val="45917C75"/>
    <w:rsid w:val="45C2E0FC"/>
    <w:rsid w:val="4633F70B"/>
    <w:rsid w:val="4648DCBB"/>
    <w:rsid w:val="46BB6666"/>
    <w:rsid w:val="47CFC1E3"/>
    <w:rsid w:val="483DE336"/>
    <w:rsid w:val="484F7240"/>
    <w:rsid w:val="48759AC1"/>
    <w:rsid w:val="494F0908"/>
    <w:rsid w:val="496B7739"/>
    <w:rsid w:val="498F2305"/>
    <w:rsid w:val="49B84E50"/>
    <w:rsid w:val="49DF33CE"/>
    <w:rsid w:val="4A265497"/>
    <w:rsid w:val="4AD3196D"/>
    <w:rsid w:val="4B7C4AFD"/>
    <w:rsid w:val="4B8E7B40"/>
    <w:rsid w:val="4B9FAE89"/>
    <w:rsid w:val="4C46AD90"/>
    <w:rsid w:val="4C48B801"/>
    <w:rsid w:val="4C4C1EEC"/>
    <w:rsid w:val="4D359DE0"/>
    <w:rsid w:val="4E5F928F"/>
    <w:rsid w:val="4E698138"/>
    <w:rsid w:val="4EC9A1F5"/>
    <w:rsid w:val="4EE63C48"/>
    <w:rsid w:val="4F84A84E"/>
    <w:rsid w:val="50B6800F"/>
    <w:rsid w:val="51F94AE7"/>
    <w:rsid w:val="52145576"/>
    <w:rsid w:val="529C1EDB"/>
    <w:rsid w:val="53100F2E"/>
    <w:rsid w:val="53D79782"/>
    <w:rsid w:val="555AA66D"/>
    <w:rsid w:val="557FF89D"/>
    <w:rsid w:val="56BCE020"/>
    <w:rsid w:val="57335155"/>
    <w:rsid w:val="57356D34"/>
    <w:rsid w:val="57517549"/>
    <w:rsid w:val="579A5491"/>
    <w:rsid w:val="579F2F55"/>
    <w:rsid w:val="57D7F76B"/>
    <w:rsid w:val="5820D7A2"/>
    <w:rsid w:val="58462759"/>
    <w:rsid w:val="584E6EC1"/>
    <w:rsid w:val="59743576"/>
    <w:rsid w:val="5978D843"/>
    <w:rsid w:val="5A414CB7"/>
    <w:rsid w:val="5AD9AF16"/>
    <w:rsid w:val="5BE22FC9"/>
    <w:rsid w:val="5BEF53CA"/>
    <w:rsid w:val="5C737E7B"/>
    <w:rsid w:val="5C843ECF"/>
    <w:rsid w:val="5CC15788"/>
    <w:rsid w:val="5DB156AE"/>
    <w:rsid w:val="5E165E8E"/>
    <w:rsid w:val="5E811253"/>
    <w:rsid w:val="5EAC8163"/>
    <w:rsid w:val="5F3A9C70"/>
    <w:rsid w:val="600177B9"/>
    <w:rsid w:val="60254A4F"/>
    <w:rsid w:val="6119933F"/>
    <w:rsid w:val="62069C7E"/>
    <w:rsid w:val="623F4122"/>
    <w:rsid w:val="62EB2861"/>
    <w:rsid w:val="631AFFFA"/>
    <w:rsid w:val="643EC0B1"/>
    <w:rsid w:val="645F4833"/>
    <w:rsid w:val="64A1CF18"/>
    <w:rsid w:val="6554C3FA"/>
    <w:rsid w:val="656CF072"/>
    <w:rsid w:val="6583181B"/>
    <w:rsid w:val="659A17DA"/>
    <w:rsid w:val="65EB78EA"/>
    <w:rsid w:val="6639AD8F"/>
    <w:rsid w:val="67A42888"/>
    <w:rsid w:val="67D6D2EA"/>
    <w:rsid w:val="67E5D8E6"/>
    <w:rsid w:val="67F033EF"/>
    <w:rsid w:val="689472DD"/>
    <w:rsid w:val="68A081B5"/>
    <w:rsid w:val="68BBB0AF"/>
    <w:rsid w:val="69806B54"/>
    <w:rsid w:val="698B3F56"/>
    <w:rsid w:val="6A8822EF"/>
    <w:rsid w:val="6AD31D0C"/>
    <w:rsid w:val="6AFD969E"/>
    <w:rsid w:val="6B2579FE"/>
    <w:rsid w:val="6B87F7B5"/>
    <w:rsid w:val="6BB253DC"/>
    <w:rsid w:val="6BCD6041"/>
    <w:rsid w:val="6D064AD4"/>
    <w:rsid w:val="6D065AB4"/>
    <w:rsid w:val="6D1B2D38"/>
    <w:rsid w:val="6D39D2AD"/>
    <w:rsid w:val="6F5CCD1F"/>
    <w:rsid w:val="6F74566A"/>
    <w:rsid w:val="6FDEB17A"/>
    <w:rsid w:val="6FF9ED1A"/>
    <w:rsid w:val="7059A8A3"/>
    <w:rsid w:val="725A06ED"/>
    <w:rsid w:val="72FE8828"/>
    <w:rsid w:val="73D0AFE0"/>
    <w:rsid w:val="73D86D92"/>
    <w:rsid w:val="7420FC33"/>
    <w:rsid w:val="74B87FEB"/>
    <w:rsid w:val="75443777"/>
    <w:rsid w:val="7589273B"/>
    <w:rsid w:val="75DA12BA"/>
    <w:rsid w:val="76419768"/>
    <w:rsid w:val="7669AEAC"/>
    <w:rsid w:val="76752215"/>
    <w:rsid w:val="767BD7AE"/>
    <w:rsid w:val="771517A2"/>
    <w:rsid w:val="77198578"/>
    <w:rsid w:val="771A31FC"/>
    <w:rsid w:val="77399424"/>
    <w:rsid w:val="77AFB012"/>
    <w:rsid w:val="77E76DEB"/>
    <w:rsid w:val="78608A50"/>
    <w:rsid w:val="795741E3"/>
    <w:rsid w:val="79F3B9C5"/>
    <w:rsid w:val="7A553318"/>
    <w:rsid w:val="7AB586F2"/>
    <w:rsid w:val="7BAA209C"/>
    <w:rsid w:val="7BBECB22"/>
    <w:rsid w:val="7CE32D94"/>
    <w:rsid w:val="7D175CDD"/>
    <w:rsid w:val="7E2F6261"/>
    <w:rsid w:val="7E67EEC5"/>
    <w:rsid w:val="7EBB9FFE"/>
    <w:rsid w:val="7ECD1B66"/>
    <w:rsid w:val="7EE194D4"/>
    <w:rsid w:val="7F56E18A"/>
    <w:rsid w:val="7F8315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DEABB"/>
  <w15:chartTrackingRefBased/>
  <w15:docId w15:val="{83CE1502-B56D-4A09-87DA-3364A69B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F7DA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F7DA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F7DA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F7DA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F7DA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F7DA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F7DA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F7DA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F7DA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7DA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F7DA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F7DA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F7DA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F7DA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F7DA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F7DA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F7DA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F7DA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F7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F7D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F7DA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F7DA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F7DA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F7DAA"/>
    <w:rPr>
      <w:i/>
      <w:iCs/>
      <w:color w:val="404040" w:themeColor="text1" w:themeTint="BF"/>
    </w:rPr>
  </w:style>
  <w:style w:type="paragraph" w:styleId="Paragrafoelenco">
    <w:name w:val="List Paragraph"/>
    <w:basedOn w:val="Normale"/>
    <w:uiPriority w:val="34"/>
    <w:qFormat/>
    <w:rsid w:val="002F7DAA"/>
    <w:pPr>
      <w:ind w:left="720"/>
      <w:contextualSpacing/>
    </w:pPr>
  </w:style>
  <w:style w:type="character" w:styleId="Enfasiintensa">
    <w:name w:val="Intense Emphasis"/>
    <w:basedOn w:val="Carpredefinitoparagrafo"/>
    <w:uiPriority w:val="21"/>
    <w:qFormat/>
    <w:rsid w:val="002F7DAA"/>
    <w:rPr>
      <w:i/>
      <w:iCs/>
      <w:color w:val="365F91" w:themeColor="accent1" w:themeShade="BF"/>
    </w:rPr>
  </w:style>
  <w:style w:type="paragraph" w:styleId="Citazioneintensa">
    <w:name w:val="Intense Quote"/>
    <w:basedOn w:val="Normale"/>
    <w:next w:val="Normale"/>
    <w:link w:val="CitazioneintensaCarattere"/>
    <w:uiPriority w:val="30"/>
    <w:qFormat/>
    <w:rsid w:val="002F7DA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F7DAA"/>
    <w:rPr>
      <w:i/>
      <w:iCs/>
      <w:color w:val="365F91" w:themeColor="accent1" w:themeShade="BF"/>
    </w:rPr>
  </w:style>
  <w:style w:type="character" w:styleId="Riferimentointenso">
    <w:name w:val="Intense Reference"/>
    <w:basedOn w:val="Carpredefinitoparagrafo"/>
    <w:uiPriority w:val="32"/>
    <w:qFormat/>
    <w:rsid w:val="002F7DAA"/>
    <w:rPr>
      <w:b/>
      <w:bCs/>
      <w:smallCaps/>
      <w:color w:val="365F91" w:themeColor="accent1" w:themeShade="BF"/>
      <w:spacing w:val="5"/>
    </w:rPr>
  </w:style>
  <w:style w:type="paragraph" w:customStyle="1" w:styleId="Default">
    <w:name w:val="Default"/>
    <w:rsid w:val="004C467B"/>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351BC9"/>
    <w:rPr>
      <w:color w:val="0000FF" w:themeColor="hyperlink"/>
      <w:u w:val="single"/>
    </w:rPr>
  </w:style>
  <w:style w:type="character" w:styleId="Menzionenonrisolta">
    <w:name w:val="Unresolved Mention"/>
    <w:basedOn w:val="Carpredefinitoparagrafo"/>
    <w:uiPriority w:val="99"/>
    <w:semiHidden/>
    <w:unhideWhenUsed/>
    <w:rsid w:val="00351BC9"/>
    <w:rPr>
      <w:color w:val="605E5C"/>
      <w:shd w:val="clear" w:color="auto" w:fill="E1DFDD"/>
    </w:rPr>
  </w:style>
  <w:style w:type="paragraph" w:styleId="Intestazione">
    <w:name w:val="header"/>
    <w:basedOn w:val="Normale"/>
    <w:link w:val="IntestazioneCarattere"/>
    <w:uiPriority w:val="99"/>
    <w:unhideWhenUsed/>
    <w:rsid w:val="000F61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61DF"/>
  </w:style>
  <w:style w:type="paragraph" w:styleId="Pidipagina">
    <w:name w:val="footer"/>
    <w:basedOn w:val="Normale"/>
    <w:link w:val="PidipaginaCarattere"/>
    <w:uiPriority w:val="99"/>
    <w:unhideWhenUsed/>
    <w:rsid w:val="000F61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61DF"/>
  </w:style>
  <w:style w:type="character" w:styleId="Numeropagina">
    <w:name w:val="page number"/>
    <w:basedOn w:val="Carpredefinitoparagrafo"/>
    <w:uiPriority w:val="99"/>
    <w:unhideWhenUsed/>
    <w:rsid w:val="00E10ADC"/>
  </w:style>
  <w:style w:type="table" w:styleId="Grigliatabella">
    <w:name w:val="Table Grid"/>
    <w:basedOn w:val="Tabellanormale"/>
    <w:uiPriority w:val="59"/>
    <w:rsid w:val="007F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te.netz@casadelledonnebz.it"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rete.netz@casadelledonnebz.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60002-CC9C-4EE9-B0FF-64E826B8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3219</Words>
  <Characters>18353</Characters>
  <Application>Microsoft Office Word</Application>
  <DocSecurity>0</DocSecurity>
  <Lines>152</Lines>
  <Paragraphs>43</Paragraphs>
  <ScaleCrop>false</ScaleCrop>
  <Company>HP ProDesk 400 G5 Desktop Mini - ACS: 1316457</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Operatrice02</dc:creator>
  <cp:keywords/>
  <dc:description/>
  <cp:lastModifiedBy>Operatrice02</cp:lastModifiedBy>
  <cp:revision>412</cp:revision>
  <cp:lastPrinted>2024-10-08T15:25:00Z</cp:lastPrinted>
  <dcterms:created xsi:type="dcterms:W3CDTF">2024-07-25T07:20:00Z</dcterms:created>
  <dcterms:modified xsi:type="dcterms:W3CDTF">2024-11-20T12:57:00Z</dcterms:modified>
</cp:coreProperties>
</file>